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38963" w14:textId="77777777" w:rsidR="00ED00E0" w:rsidRDefault="00000000">
      <w:pPr>
        <w:pStyle w:val="font7"/>
        <w:rPr>
          <w:rFonts w:hint="eastAsia"/>
          <w:b/>
        </w:rPr>
      </w:pPr>
      <w:r>
        <w:rPr>
          <w:rFonts w:hint="eastAsia"/>
          <w:b/>
        </w:rPr>
        <w:t>附件</w:t>
      </w:r>
      <w:r>
        <w:rPr>
          <w:b/>
        </w:rPr>
        <w:t>2</w:t>
      </w:r>
      <w:r>
        <w:rPr>
          <w:rFonts w:hint="eastAsia"/>
          <w:b/>
        </w:rPr>
        <w:t>.</w:t>
      </w:r>
    </w:p>
    <w:p w14:paraId="004C7AE0" w14:textId="77777777" w:rsidR="00ED00E0" w:rsidRDefault="00000000">
      <w:pPr>
        <w:ind w:firstLineChars="500" w:firstLine="1405"/>
        <w:rPr>
          <w:rFonts w:ascii="宋体" w:eastAsia="宋体" w:hAnsi="宋体" w:hint="eastAsia"/>
          <w:b/>
          <w:color w:val="000000"/>
          <w:kern w:val="0"/>
          <w:sz w:val="28"/>
          <w:szCs w:val="28"/>
        </w:rPr>
      </w:pPr>
      <w:r>
        <w:rPr>
          <w:rFonts w:ascii="宋体" w:eastAsia="宋体" w:hAnsi="宋体" w:hint="eastAsia"/>
          <w:b/>
          <w:color w:val="000000"/>
          <w:kern w:val="0"/>
          <w:sz w:val="28"/>
          <w:szCs w:val="28"/>
        </w:rPr>
        <w:t>浙江省2026年第九批软件产品评估名单（47件）</w:t>
      </w:r>
    </w:p>
    <w:tbl>
      <w:tblPr>
        <w:tblW w:w="10568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276"/>
        <w:gridCol w:w="2126"/>
        <w:gridCol w:w="2268"/>
        <w:gridCol w:w="1779"/>
      </w:tblGrid>
      <w:tr w:rsidR="00ED00E0" w:rsidRPr="00F05B24" w14:paraId="65F212C7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2F0A9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E599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软件名称版本号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0C328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版本号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C37D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申请企业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3A9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证书编号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84F9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F05B2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证书日期</w:t>
            </w:r>
          </w:p>
        </w:tc>
      </w:tr>
      <w:tr w:rsidR="00ED00E0" w:rsidRPr="00F05B24" w14:paraId="17B28B68" w14:textId="77777777" w:rsidTr="00F05B24">
        <w:trPr>
          <w:trHeight w:val="60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6F3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FEB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基于时序数据的4D道路场景载具车道识别软件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D15CA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6C9FE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整数智能信息技术（杭州）有限责任公司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6D5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浙RC-2026-0719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ABEC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6A7D7BF6" w14:textId="77777777" w:rsidTr="00F05B24">
        <w:trPr>
          <w:trHeight w:val="60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297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8FE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高精度智能检验检测解算平台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048F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1FD4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杭州哥仑布机器人有限公司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5E12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025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C1CCE75" w14:textId="77777777" w:rsidTr="00F05B24">
        <w:trPr>
          <w:trHeight w:val="66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E35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0CF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空间智能评估系统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FFD39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8B69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言熵（浙江）数据科技有限公司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8A110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8FB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DA4E293" w14:textId="77777777" w:rsidTr="00F05B24">
        <w:trPr>
          <w:trHeight w:val="60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946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903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AI模具分析系统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23DE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35C2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宁波工业互联网研究院有限公司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CCAEE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118E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4BC956F8" w14:textId="77777777" w:rsidTr="00F05B24">
        <w:trPr>
          <w:trHeight w:val="66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59B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868C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AI模具设计系统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6C962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1FA1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宁波工业互联网研究院有限公司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8A0D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8C2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0DE5738B" w14:textId="77777777" w:rsidTr="00F05B24">
        <w:trPr>
          <w:trHeight w:val="64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8FD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A7A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proofErr w:type="spellStart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GTCare</w:t>
            </w:r>
            <w:proofErr w:type="spellEnd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客户服务支持平台系统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BD63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32E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翰标（浙江）信息技术有限公司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9501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浙RC-2026-0724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A39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0437890E" w14:textId="77777777" w:rsidTr="00F05B24">
        <w:trPr>
          <w:trHeight w:val="52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AE26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2AD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轻量化桥梁智能桥梁监测平台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25EA4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4831C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杭州环朴科技有限公司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0C26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浙RC-2026-0725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5C8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C3CE615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8C0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877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骁通业务支撑管理系统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B1E6B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DAB6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浙江骁通网络科技有限公司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9576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浙RC-2026-0726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842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6DB50C39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B6A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F1D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沙巴克之梦游戏软件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E60A7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2578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杭州辰觉网络科技有限公司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1898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浙RC-2026-0727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FB0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322F324F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367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3E7C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热血江湖盒子应用软件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A8D5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E947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杭州得则网络科技有限公司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92B7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4C5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797A7807" w14:textId="77777777" w:rsidTr="00F05B24">
        <w:trPr>
          <w:trHeight w:val="58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E54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6FD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软胶光固化设备控制软件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9F958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C6BD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浙江金石智联科技有限公司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18B6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浙RC-2026-0729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643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DCAB82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98C4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688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臻壹数据采集系统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3DF1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4BA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浙江臻壹科技有限公司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E00E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902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7AA5388" w14:textId="77777777" w:rsidTr="00F05B24">
        <w:trPr>
          <w:trHeight w:val="64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A53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A30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臻壹园区运维管理系统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62A2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B32F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浙江臻壹科技有限公司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BCA6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2B0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40130706" w14:textId="77777777" w:rsidTr="00F05B24">
        <w:trPr>
          <w:trHeight w:val="70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BAF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15C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彩连科技YOYCOL平台的管理系统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17501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4C5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杭州彩连科技有限公司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01C9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DC0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01B9702" w14:textId="77777777" w:rsidTr="00F05B24">
        <w:trPr>
          <w:trHeight w:val="8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F79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DEA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研发项目进度跟踪管理软件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62AD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E8EC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中晟云天（嘉兴）科技有限公司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4230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ED3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5143933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443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525E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中宝药智联信息系统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2773F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E841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杭州中宝科技有限公司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05B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浙RC-2026-0734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7F1D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7CA5A370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A1C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1F0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循数不良事件智慧服务系统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8717C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DDBD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杭州循数科技有限公司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CDCC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浙RC-2026-0735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6FE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62C74D60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87B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134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快电紫外线成像仪分析控制软件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62278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V2.0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D9FE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杭州快电智能装备有限公司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CA22B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浙RC-2026-0736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63E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6CDBB564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70C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ABC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快电气体检漏成像仪分析控制软件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50737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V2.0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E1425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杭州快电智能装备有限公司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B91B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浙RC-2026-0737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457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F2D0C1B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E5BC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37D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无忧索尔商业化项目管理平台软件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F46EC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2BC6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杭州无忧数字信息科技有限公司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5176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ED4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176268E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996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D1E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e航无忧平台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3D696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V2.0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7CD9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杭州未斯科技有限公司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6D11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浙RC-2026-0739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EDB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E421699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0F1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CB1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城市更新检测监测实训平台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4605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3DE15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品茗科技股份有限公司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3728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189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6FF2DB1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D63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CA7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信雅达泛泰跨海搜数据平台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D4D4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0C105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杭州信雅达泛泰科技有限公司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C721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944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3C665BE1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328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FC5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硅湾矢量磁阻电机控制系统软件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8585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832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杭州硅湾智能装备有限公司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0D6D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D1C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F39AA7A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C8F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039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中广欧特斯商用冷热水机组控制器软件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B5CD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V2.0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28C7B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浙江中广电器集团股份有限公司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01A1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5F01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7A5109AD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43FD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072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耦合气象预报和人工智能算法的应急综合防控平台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6E0F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DAF86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shd w:val="clear" w:color="auto" w:fill="FFFFFF" w:themeFill="background1"/>
                <w:lang w:bidi="ar"/>
              </w:rPr>
              <w:t>浙江安澜工程技术有限公司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8FA8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浙RC-2026-0744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186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4AC5AC52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35F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A26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云基础设施监控与优化系统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6F0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179D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优百顺集团有限公司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D05B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浙RC-2026-0745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1BB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FF6F293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42A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823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在线监测后台系统</w:t>
            </w:r>
            <w:proofErr w:type="gramStart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(国产化)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AC1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337E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杭州智冠软件有限公司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B3C1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浙RC-2026-0746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49A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0D8B9F01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D93C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A56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分流服务平台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74A8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EA04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浙江云汇畅新智能科技有限公司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626A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浙RC-2026-0747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A25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0F4314E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682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0CB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特征管理系统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28B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83D1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浙江云汇畅新智能科技有限公司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688A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019F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8317856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E4E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24B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华聪筑云（</w:t>
            </w:r>
            <w:proofErr w:type="spellStart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HCBox</w:t>
            </w:r>
            <w:proofErr w:type="spellEnd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）－智慧建筑可视化操作系统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B5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A034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浙江华聪建筑数字科技有限公司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B78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浙RC-2026-0749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E64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3CC87FDD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204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816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创高实验室基础信息管理平台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09A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5353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浙江创高智联科技有限公司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8D6B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3C4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DEBB4DF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F2F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E91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亿源全流程仓库数据管理平台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30E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V1.0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3D89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台州亿源软件开发有限公司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842F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4B8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79BF07CD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BBD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313A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琛特数智园区管理平台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6DD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A9AEB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浙江纳诚网络科技有限公司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1DD2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918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E05E2E4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C56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418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格物中文学习应用软件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145E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D47A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杭州来布科技有限公司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7987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ABF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021B6FF5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560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119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Style3D Atelier服装编辑软件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AD5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8476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凌迪（浙江）科技股份有限公司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81D0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浙RC-2026-0754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360C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C59155C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D1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3923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泰昌无人机挂载装置控制系统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59A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EF6A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泰昌科技（杭州）有限公司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C467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浙RC-2026-0755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A28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756B0873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2FF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783C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泰云多维智能运检平台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4C5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3C43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泰昌科技（杭州）有限公司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5EA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浙RC-2026-0756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1400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2E8F4B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1D2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F33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基于数值仿真和工业物理AI引擎的水电站水库防洪数字孪生系统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A6C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CDA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杭州摩斯智工科技有限公司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2DE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浙RC-2026-0757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FE4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8465653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28F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3C1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心理服务机构协作平台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9F6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C8D8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杭州皓世天辉科技有限公司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4794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浙RC-2026-0758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3A1B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C1769BA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E02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A11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图特医院一体化移动管理平台软件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D58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D0B1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杭州图特信息科技有限公司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D773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浙RC-2026-0759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641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A389AFF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107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DA9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图特医疗集团数字供应链管理系统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12E5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14A3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杭州图特信息科技有限公司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9CC7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DCD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2D86531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7097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CFA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机器人遥操作数据采集系统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622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697C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西湖交互机器科技（杭州）有限公司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2CAA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浙RC-2026-0761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B62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1CDB2A4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821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6C9F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机器人数字孪生平台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4B9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0A13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西湖交互机器科技（杭州）有限公司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044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E9A1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572C229C" w14:textId="77777777" w:rsidTr="00F05B24">
        <w:trPr>
          <w:trHeight w:val="66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F1A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54E1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机器人运动控制底层嵌入式软件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6C6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769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西湖交互机器科技（杭州）有限公司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5E6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E20E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316DB0CA" w14:textId="77777777" w:rsidTr="00F05B24">
        <w:trPr>
          <w:trHeight w:val="66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A8B9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C026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基于</w:t>
            </w:r>
            <w:proofErr w:type="spellStart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Spacellouse</w:t>
            </w:r>
            <w:proofErr w:type="spellEnd"/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的机械臂遥操作控制系统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335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5520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西湖交互机器科技（杭州）有限公司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DCF5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浙RC-2026-0764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F89A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ED00E0" w:rsidRPr="00F05B24" w14:paraId="68979738" w14:textId="77777777" w:rsidTr="00F05B24">
        <w:trPr>
          <w:trHeight w:val="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0264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5B7B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机器人轨迹数据采集系统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8CD2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V1.0.0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6F0FD" w14:textId="77777777" w:rsidR="00ED00E0" w:rsidRPr="00F05B24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西湖交互机器科技（杭州）有限公司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17B9" w14:textId="77777777" w:rsidR="00ED00E0" w:rsidRPr="00F05B24" w:rsidRDefault="00000000" w:rsidP="00F05B2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浙RC-2026-0765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65DD" w14:textId="77777777" w:rsidR="00ED00E0" w:rsidRPr="00F05B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05B2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</w:tbl>
    <w:p w14:paraId="6DB2DFAD" w14:textId="77777777" w:rsidR="00ED00E0" w:rsidRPr="00F05B24" w:rsidRDefault="00ED00E0">
      <w:pPr>
        <w:rPr>
          <w:rFonts w:ascii="宋体" w:eastAsia="宋体" w:hAnsi="宋体" w:hint="eastAsia"/>
          <w:b/>
          <w:color w:val="000000"/>
          <w:kern w:val="0"/>
          <w:szCs w:val="21"/>
        </w:rPr>
      </w:pPr>
    </w:p>
    <w:sectPr w:rsidR="00ED00E0" w:rsidRPr="00F05B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BkNDBhN2ZjNGNmMTZiYjcyMDk3NDUwMTk0OWM5ZjcifQ=="/>
  </w:docVars>
  <w:rsids>
    <w:rsidRoot w:val="004C56A2"/>
    <w:rsid w:val="000022BD"/>
    <w:rsid w:val="000147E0"/>
    <w:rsid w:val="00021A85"/>
    <w:rsid w:val="00050480"/>
    <w:rsid w:val="000954BF"/>
    <w:rsid w:val="000B199E"/>
    <w:rsid w:val="000B419E"/>
    <w:rsid w:val="000B5D3F"/>
    <w:rsid w:val="00106AD9"/>
    <w:rsid w:val="00117A51"/>
    <w:rsid w:val="00132901"/>
    <w:rsid w:val="00132DBB"/>
    <w:rsid w:val="001A2E1C"/>
    <w:rsid w:val="001B632A"/>
    <w:rsid w:val="001E36D2"/>
    <w:rsid w:val="001E371B"/>
    <w:rsid w:val="001F3D9F"/>
    <w:rsid w:val="0022666C"/>
    <w:rsid w:val="00245CE5"/>
    <w:rsid w:val="00270B00"/>
    <w:rsid w:val="00276C47"/>
    <w:rsid w:val="00282624"/>
    <w:rsid w:val="00295F42"/>
    <w:rsid w:val="002A3A6B"/>
    <w:rsid w:val="002D7EB9"/>
    <w:rsid w:val="00361BFD"/>
    <w:rsid w:val="00373D57"/>
    <w:rsid w:val="0037626F"/>
    <w:rsid w:val="00376953"/>
    <w:rsid w:val="00386799"/>
    <w:rsid w:val="003C29D1"/>
    <w:rsid w:val="003D32AD"/>
    <w:rsid w:val="003D3D57"/>
    <w:rsid w:val="00405EB9"/>
    <w:rsid w:val="00422516"/>
    <w:rsid w:val="00437AC3"/>
    <w:rsid w:val="004462CD"/>
    <w:rsid w:val="00452199"/>
    <w:rsid w:val="0045312D"/>
    <w:rsid w:val="00461EFA"/>
    <w:rsid w:val="00477DC5"/>
    <w:rsid w:val="00496979"/>
    <w:rsid w:val="004A420F"/>
    <w:rsid w:val="004C56A2"/>
    <w:rsid w:val="00503166"/>
    <w:rsid w:val="005075B2"/>
    <w:rsid w:val="00512EC7"/>
    <w:rsid w:val="00522A5F"/>
    <w:rsid w:val="00550607"/>
    <w:rsid w:val="0056148F"/>
    <w:rsid w:val="005642C6"/>
    <w:rsid w:val="005643D7"/>
    <w:rsid w:val="005645B9"/>
    <w:rsid w:val="00580219"/>
    <w:rsid w:val="005873CD"/>
    <w:rsid w:val="00596D93"/>
    <w:rsid w:val="005A1A03"/>
    <w:rsid w:val="005A5265"/>
    <w:rsid w:val="005B46E4"/>
    <w:rsid w:val="005E1712"/>
    <w:rsid w:val="005E3D4A"/>
    <w:rsid w:val="005F500A"/>
    <w:rsid w:val="006118BA"/>
    <w:rsid w:val="00616E89"/>
    <w:rsid w:val="00630C26"/>
    <w:rsid w:val="006471CE"/>
    <w:rsid w:val="00655451"/>
    <w:rsid w:val="00670466"/>
    <w:rsid w:val="00675C83"/>
    <w:rsid w:val="006775E3"/>
    <w:rsid w:val="00687BD4"/>
    <w:rsid w:val="00691D52"/>
    <w:rsid w:val="00697DA6"/>
    <w:rsid w:val="006B0A39"/>
    <w:rsid w:val="006C33E2"/>
    <w:rsid w:val="006C441C"/>
    <w:rsid w:val="006D0DDD"/>
    <w:rsid w:val="006D239A"/>
    <w:rsid w:val="006D4C3B"/>
    <w:rsid w:val="006D61C6"/>
    <w:rsid w:val="00712D06"/>
    <w:rsid w:val="00725E39"/>
    <w:rsid w:val="0073071C"/>
    <w:rsid w:val="00750AAB"/>
    <w:rsid w:val="007510E4"/>
    <w:rsid w:val="0077356B"/>
    <w:rsid w:val="007775D7"/>
    <w:rsid w:val="00797F68"/>
    <w:rsid w:val="007A00F2"/>
    <w:rsid w:val="007A5F92"/>
    <w:rsid w:val="007C69C5"/>
    <w:rsid w:val="007D6033"/>
    <w:rsid w:val="007D610A"/>
    <w:rsid w:val="0080679B"/>
    <w:rsid w:val="00814BB9"/>
    <w:rsid w:val="00872C41"/>
    <w:rsid w:val="00873999"/>
    <w:rsid w:val="00877466"/>
    <w:rsid w:val="008A3E49"/>
    <w:rsid w:val="008A65E4"/>
    <w:rsid w:val="008B1734"/>
    <w:rsid w:val="008E393D"/>
    <w:rsid w:val="008E58C6"/>
    <w:rsid w:val="008E6A20"/>
    <w:rsid w:val="00905B86"/>
    <w:rsid w:val="00905F9E"/>
    <w:rsid w:val="009554C1"/>
    <w:rsid w:val="0097063F"/>
    <w:rsid w:val="00973639"/>
    <w:rsid w:val="009A27D3"/>
    <w:rsid w:val="009E0F32"/>
    <w:rsid w:val="009E1DA7"/>
    <w:rsid w:val="00A02B8B"/>
    <w:rsid w:val="00A05709"/>
    <w:rsid w:val="00A20D75"/>
    <w:rsid w:val="00A21D7A"/>
    <w:rsid w:val="00A22A85"/>
    <w:rsid w:val="00A26638"/>
    <w:rsid w:val="00A4152A"/>
    <w:rsid w:val="00A42644"/>
    <w:rsid w:val="00A45A3C"/>
    <w:rsid w:val="00A61FE4"/>
    <w:rsid w:val="00A7351B"/>
    <w:rsid w:val="00A92110"/>
    <w:rsid w:val="00A93C9E"/>
    <w:rsid w:val="00A94650"/>
    <w:rsid w:val="00A97511"/>
    <w:rsid w:val="00AA2F51"/>
    <w:rsid w:val="00AB0BF3"/>
    <w:rsid w:val="00AC5E71"/>
    <w:rsid w:val="00AF5D65"/>
    <w:rsid w:val="00B16E61"/>
    <w:rsid w:val="00B1766F"/>
    <w:rsid w:val="00B322D8"/>
    <w:rsid w:val="00B41D2B"/>
    <w:rsid w:val="00B53880"/>
    <w:rsid w:val="00B63CCE"/>
    <w:rsid w:val="00B67FA9"/>
    <w:rsid w:val="00B7317E"/>
    <w:rsid w:val="00B96266"/>
    <w:rsid w:val="00BA7C08"/>
    <w:rsid w:val="00BC28E2"/>
    <w:rsid w:val="00BD700B"/>
    <w:rsid w:val="00BF71DD"/>
    <w:rsid w:val="00C31B4C"/>
    <w:rsid w:val="00C664D1"/>
    <w:rsid w:val="00C76601"/>
    <w:rsid w:val="00C8642A"/>
    <w:rsid w:val="00C91558"/>
    <w:rsid w:val="00CC6F9C"/>
    <w:rsid w:val="00CE0558"/>
    <w:rsid w:val="00CE24F0"/>
    <w:rsid w:val="00CF6A0B"/>
    <w:rsid w:val="00CF7558"/>
    <w:rsid w:val="00CF7B0A"/>
    <w:rsid w:val="00D001A3"/>
    <w:rsid w:val="00D112CA"/>
    <w:rsid w:val="00D60F83"/>
    <w:rsid w:val="00D830D7"/>
    <w:rsid w:val="00E03BD4"/>
    <w:rsid w:val="00E14D9F"/>
    <w:rsid w:val="00E23998"/>
    <w:rsid w:val="00E34D68"/>
    <w:rsid w:val="00E45026"/>
    <w:rsid w:val="00E573B9"/>
    <w:rsid w:val="00E70617"/>
    <w:rsid w:val="00E7210D"/>
    <w:rsid w:val="00E76F55"/>
    <w:rsid w:val="00E91BCC"/>
    <w:rsid w:val="00E944B2"/>
    <w:rsid w:val="00EB066B"/>
    <w:rsid w:val="00EB1887"/>
    <w:rsid w:val="00EB3CD2"/>
    <w:rsid w:val="00ED00E0"/>
    <w:rsid w:val="00ED2CD9"/>
    <w:rsid w:val="00EE0808"/>
    <w:rsid w:val="00F050D1"/>
    <w:rsid w:val="00F05B24"/>
    <w:rsid w:val="00F07593"/>
    <w:rsid w:val="00F177CF"/>
    <w:rsid w:val="00F21237"/>
    <w:rsid w:val="00F45DD8"/>
    <w:rsid w:val="00F46116"/>
    <w:rsid w:val="00F636C2"/>
    <w:rsid w:val="00F7345E"/>
    <w:rsid w:val="00FA4233"/>
    <w:rsid w:val="00FC57C2"/>
    <w:rsid w:val="00FD0DF7"/>
    <w:rsid w:val="00FE0514"/>
    <w:rsid w:val="00FE7195"/>
    <w:rsid w:val="03877DA0"/>
    <w:rsid w:val="097E0298"/>
    <w:rsid w:val="1BE53478"/>
    <w:rsid w:val="1C46013E"/>
    <w:rsid w:val="1CE76AC7"/>
    <w:rsid w:val="20C72A16"/>
    <w:rsid w:val="36E5598E"/>
    <w:rsid w:val="3E5E67C1"/>
    <w:rsid w:val="4C7C4758"/>
    <w:rsid w:val="4E7B76FB"/>
    <w:rsid w:val="5B4C444E"/>
    <w:rsid w:val="64AC6408"/>
    <w:rsid w:val="6BEB3FA1"/>
    <w:rsid w:val="6EB4410F"/>
    <w:rsid w:val="716A7C26"/>
    <w:rsid w:val="7845381E"/>
    <w:rsid w:val="7EFE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F8E0384-A792-4657-A9A2-0A0A0D10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autoRedefine/>
    <w:uiPriority w:val="99"/>
    <w:semiHidden/>
    <w:unhideWhenUsed/>
    <w:qFormat/>
    <w:rPr>
      <w:color w:val="954F72"/>
      <w:u w:val="single"/>
    </w:rPr>
  </w:style>
  <w:style w:type="character" w:styleId="ab">
    <w:name w:val="Hyperlink"/>
    <w:basedOn w:val="a0"/>
    <w:autoRedefine/>
    <w:uiPriority w:val="99"/>
    <w:semiHidden/>
    <w:unhideWhenUsed/>
    <w:qFormat/>
    <w:rPr>
      <w:color w:val="0563C1"/>
      <w:u w:val="single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msonormal0">
    <w:name w:val="msonormal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6">
    <w:name w:val="font6"/>
    <w:basedOn w:val="a"/>
    <w:autoRedefine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  <w:style w:type="paragraph" w:customStyle="1" w:styleId="font7">
    <w:name w:val="font7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8"/>
      <w:szCs w:val="28"/>
    </w:rPr>
  </w:style>
  <w:style w:type="paragraph" w:customStyle="1" w:styleId="font8">
    <w:name w:val="font8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font10">
    <w:name w:val="font10"/>
    <w:basedOn w:val="a"/>
    <w:autoRedefine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2"/>
    </w:rPr>
  </w:style>
  <w:style w:type="paragraph" w:customStyle="1" w:styleId="xl65">
    <w:name w:val="xl65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1">
    <w:name w:val="xl71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autoRedefine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7">
    <w:name w:val="xl77"/>
    <w:basedOn w:val="a"/>
    <w:autoRedefine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8">
    <w:name w:val="xl78"/>
    <w:basedOn w:val="a"/>
    <w:autoRedefine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82">
    <w:name w:val="xl82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autoRedefine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autoRedefine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3">
    <w:name w:val="et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4">
    <w:name w:val="et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6">
    <w:name w:val="et6"/>
    <w:basedOn w:val="a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7">
    <w:name w:val="et7"/>
    <w:basedOn w:val="a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8">
    <w:name w:val="et8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9">
    <w:name w:val="et9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0">
    <w:name w:val="et10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12">
    <w:name w:val="et12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4">
    <w:name w:val="et1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5">
    <w:name w:val="et1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6">
    <w:name w:val="et1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7">
    <w:name w:val="et1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8">
    <w:name w:val="et18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9">
    <w:name w:val="et19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0">
    <w:name w:val="et20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21">
    <w:name w:val="et2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2">
    <w:name w:val="et22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4">
    <w:name w:val="et2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6">
    <w:name w:val="et2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5">
    <w:name w:val="et5"/>
    <w:basedOn w:val="a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F5CF9-4320-4195-915D-B587529A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1047</Words>
  <Characters>1865</Characters>
  <Application>Microsoft Office Word</Application>
  <DocSecurity>0</DocSecurity>
  <Lines>373</Lines>
  <Paragraphs>323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xuchenyue729@163.com</cp:lastModifiedBy>
  <cp:revision>113</cp:revision>
  <cp:lastPrinted>2026-07-01T06:48:00Z</cp:lastPrinted>
  <dcterms:created xsi:type="dcterms:W3CDTF">2022-02-23T05:20:00Z</dcterms:created>
  <dcterms:modified xsi:type="dcterms:W3CDTF">2026-10-08T04:48:00Z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CCD0276DCADF4AA58B11AB175FDBB5BC_13</vt:lpwstr>
  </property>
  <property fmtid="{D5CDD505-2E9C-101B-9397-08002B2CF9AE}" pid="4" name="KSOTemplateDocerSaveRecord">
    <vt:lpwstr>eyJoZGlkIjoiNzE0NzIzYmU0MGFlZmVlZGQxY2RmNGM0NGEwZDUyZDciLCJ1c2VySWQiOiI4MjI0NTkxMzMifQ==</vt:lpwstr>
  </property>
</Properties>
</file>