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8963" w14:textId="77777777" w:rsidR="006471CE" w:rsidRDefault="00000000">
      <w:pPr>
        <w:pStyle w:val="font7"/>
        <w:rPr>
          <w:rFonts w:hint="eastAsia"/>
          <w:b/>
        </w:rPr>
      </w:pPr>
      <w:r>
        <w:rPr>
          <w:rFonts w:hint="eastAsia"/>
          <w:b/>
        </w:rPr>
        <w:t>附件</w:t>
      </w:r>
      <w:r>
        <w:rPr>
          <w:b/>
        </w:rPr>
        <w:t>2</w:t>
      </w:r>
      <w:r>
        <w:rPr>
          <w:rFonts w:hint="eastAsia"/>
          <w:b/>
        </w:rPr>
        <w:t>.</w:t>
      </w:r>
    </w:p>
    <w:p w14:paraId="004C7AE0" w14:textId="4CFD57B9" w:rsidR="006471CE" w:rsidRDefault="005645B9">
      <w:pPr>
        <w:ind w:firstLineChars="500" w:firstLine="1405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 w:rsidRPr="005645B9">
        <w:rPr>
          <w:rFonts w:ascii="宋体" w:eastAsia="宋体" w:hAnsi="宋体"/>
          <w:b/>
          <w:color w:val="000000"/>
          <w:kern w:val="0"/>
          <w:sz w:val="28"/>
          <w:szCs w:val="28"/>
        </w:rPr>
        <w:t>浙江省2026年第四批软件产品评估名单（130件）</w:t>
      </w:r>
    </w:p>
    <w:tbl>
      <w:tblPr>
        <w:tblW w:w="8931" w:type="dxa"/>
        <w:tblInd w:w="-431" w:type="dxa"/>
        <w:tblLook w:val="04A0" w:firstRow="1" w:lastRow="0" w:firstColumn="1" w:lastColumn="0" w:noHBand="0" w:noVBand="1"/>
      </w:tblPr>
      <w:tblGrid>
        <w:gridCol w:w="952"/>
        <w:gridCol w:w="1799"/>
        <w:gridCol w:w="1206"/>
        <w:gridCol w:w="1856"/>
        <w:gridCol w:w="1725"/>
        <w:gridCol w:w="1393"/>
      </w:tblGrid>
      <w:tr w:rsidR="00021A85" w:rsidRPr="00021A85" w14:paraId="6245553C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F5381B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764538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软件名称版本号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94A2DEA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版本号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DD0492A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申请企业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93C453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证书编号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DF657E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证书日期</w:t>
            </w:r>
          </w:p>
        </w:tc>
      </w:tr>
      <w:tr w:rsidR="00021A85" w:rsidRPr="00021A85" w14:paraId="4E8BC947" w14:textId="77777777" w:rsidTr="00F7345E">
        <w:trPr>
          <w:trHeight w:val="60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3BD0F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8AF4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还款平台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84367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V3.0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EAABF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杭州维信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荟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智信息技术有限公司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9438B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浙RC-2026-0172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10363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2026/4/14</w:t>
            </w:r>
          </w:p>
        </w:tc>
      </w:tr>
      <w:tr w:rsidR="00021A85" w:rsidRPr="00021A85" w14:paraId="0338D125" w14:textId="77777777" w:rsidTr="00F7345E">
        <w:trPr>
          <w:trHeight w:val="66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57A3D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F610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机构资金管理平台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9645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A420D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杭州维信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荟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智信息技术有限公司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4E9A1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浙RC-2026-0173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3AE77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2026/4/14</w:t>
            </w:r>
          </w:p>
        </w:tc>
      </w:tr>
      <w:tr w:rsidR="00021A85" w:rsidRPr="00021A85" w14:paraId="0BE41E9F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C179D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2AB1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经营分析系统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A8606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V2.0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4408A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杭州维信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荟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智信息技术有限公司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CB5FD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浙RC-2026-0174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E8C2B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2026/4/14</w:t>
            </w:r>
          </w:p>
        </w:tc>
      </w:tr>
      <w:tr w:rsidR="00021A85" w:rsidRPr="00021A85" w14:paraId="439B1F29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77ACD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ED76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数据资产平台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B38FA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5BA7E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杭州维信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荟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智信息技术有限公司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04E49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浙RC-2026-0175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8308C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2026/4/14</w:t>
            </w:r>
          </w:p>
        </w:tc>
      </w:tr>
      <w:tr w:rsidR="00021A85" w:rsidRPr="00021A85" w14:paraId="47ED7F4C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7397F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803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司库管理系统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3EDD0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6EA8D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杭州维信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荟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智信息技术有限公司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10095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浙RC-2026-0176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03A68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2026/4/14</w:t>
            </w:r>
          </w:p>
        </w:tc>
      </w:tr>
      <w:tr w:rsidR="00021A85" w:rsidRPr="00021A85" w14:paraId="48479E92" w14:textId="77777777" w:rsidTr="00F7345E">
        <w:trPr>
          <w:trHeight w:val="525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96670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BE31B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维信DevOps平台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4459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V2.0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DC5D0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杭州维信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荟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智信息技术有限公司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A72E2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浙RC-2026-0177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63C64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2026/4/14</w:t>
            </w:r>
          </w:p>
        </w:tc>
      </w:tr>
      <w:tr w:rsidR="00021A85" w:rsidRPr="00021A85" w14:paraId="4F0C2AFE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B237F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DC4E3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维信贷后客户管理系统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6F4C8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97EF7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杭州维信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荟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智信息技术有限公司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88931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浙RC-2026-0178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4173B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2026/4/14</w:t>
            </w:r>
          </w:p>
        </w:tc>
      </w:tr>
      <w:tr w:rsidR="00021A85" w:rsidRPr="00021A85" w14:paraId="12B0C612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A361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9750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维信客服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A9C1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V3.0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36B48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杭州维信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荟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智信息技术有限公司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7A143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浙RC-2026-0179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28E0F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2026/4/14</w:t>
            </w:r>
          </w:p>
        </w:tc>
      </w:tr>
      <w:tr w:rsidR="00021A85" w:rsidRPr="00021A85" w14:paraId="0A23BD1A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B543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B8EBD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维信控制面板系统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FB5B0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V2.0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9F049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杭州维信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荟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智信息技术有限公司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40812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浙RC-2026-0180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6756D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2026/4/14</w:t>
            </w:r>
          </w:p>
        </w:tc>
      </w:tr>
      <w:tr w:rsidR="00021A85" w:rsidRPr="00021A85" w14:paraId="67A95E98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A548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8AC5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信贷易通宝系统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8200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2977E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杭州维信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荟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智信息技术有限公司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AB7E2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浙RC-2026-0181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D1D49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2026/4/14</w:t>
            </w:r>
          </w:p>
        </w:tc>
      </w:tr>
      <w:tr w:rsidR="00021A85" w:rsidRPr="00021A85" w14:paraId="00BCBA6C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EEEB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7F7B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业财数字化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6BAD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99227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杭州维信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荟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智信息技术有限公司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8E525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浙RC-2026-0182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B8367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2026/4/14</w:t>
            </w:r>
          </w:p>
        </w:tc>
      </w:tr>
      <w:tr w:rsidR="00021A85" w:rsidRPr="00021A85" w14:paraId="49D7959B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876F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877E8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HDEC水利专业模型平台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D01F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0E575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中国电建集团华东勘测设计研究院有限公司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F57A1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浙RC-2026-0183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16FB6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022DA0AF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338E4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A7E03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高速公路投建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管养超融合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1043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V3.0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C9F7B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伊诚科技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F0D2C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浙RC-2026-0184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92282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09565DDA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A09A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22338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法嘉德游戏保护系统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DDF0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10407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杭州法嘉德科技有限公司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45224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浙RC-2026-0185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00180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0FACCA3C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B1936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2FC1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数据分析与可视化系统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EDA06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EEAD3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熵眼观穹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（杭州）科技有限公司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387E8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浙RC-2026-0186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18E4C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19979C0A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7245A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A989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超腾碳排放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峰值预测及达峰路径建模系统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DAC0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E79F1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杭州超腾能源技术股份有限公司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8D8C2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浙RC-2026-0187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06BE3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1292292C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9E46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17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D34A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源星智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国泰卫士视觉认知平台系统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A3C64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BB20D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浙江泰源科技有限公司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A81E0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浙RC-2026-0188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5509B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4732003E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22ED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AB36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智能监盘系统</w:t>
            </w:r>
            <w:proofErr w:type="gram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09DED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77971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浙江浙能数字科技有限公司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AD6EB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浙RC-2026-0189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3BA60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09CA1998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01EAB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55F4A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通灵云智能平台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5533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5CA02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杭州时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微科技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37995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浙RC-2026-0190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C0E37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6C215C65" w14:textId="77777777" w:rsidTr="00F7345E">
        <w:trPr>
          <w:trHeight w:val="645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485E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0E247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智慧物流服务管理大数据交互软件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599F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00F84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杭州乐知新创人工智能科技服务有限公司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007AF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浙RC-2026-0191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3780D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065E2452" w14:textId="77777777" w:rsidTr="00F7345E">
        <w:trPr>
          <w:trHeight w:val="63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27F1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23427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商户账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券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管家管理软件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788C0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5D34A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杭州如影传媒有限公司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797CE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浙RC-2026-0192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75CC1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21EFA26B" w14:textId="77777777" w:rsidTr="00F7345E">
        <w:trPr>
          <w:trHeight w:val="81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406D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7A15B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齐芯智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光</w:t>
            </w:r>
            <w:proofErr w:type="spell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ePVS</w:t>
            </w:r>
            <w:proofErr w:type="spell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流程透明化操作系统平台软件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5D076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B25BF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齐芯智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光科技有限责任公司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3D2EC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浙RC-2026-0193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F8CF7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68392212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6AFAD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E3A4B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松茂HART转RS485多变量电流输出转换器嵌入式软件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F1CCD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0A35F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嘉兴市松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茂电子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8733B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浙RC-2026-0194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9561C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4957301A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D0BB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6688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浙科供应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链管理模拟教学软件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4099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V5.0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0887A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浙江航大科技开发有限公司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060A6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浙RC-2026-0195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8A036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20030818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D3248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ED00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基于视频分析的公共场所异常行为实时预警系统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F1DD0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7B824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杭州中科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云智科技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FEF0D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浙RC-2026-0196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2CBD9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60B726A9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A4667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BB46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5G基站光储备换一体平台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4F590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D71DA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简捷微聚新能源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5782F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浙RC-2026-0197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0818F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4AA6ED93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307D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FE8B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高速公路能耗监测平台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098C3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16594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杭州简微新能源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2B89B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浙RC-2026-0198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0E3FC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2C536F62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4EEA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3623D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OSA全病程信息管理系统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CB08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V4.0.0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C0AD8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杭州八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戒睡眠医学技术有限公司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8F356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浙RC-2026-0199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BEF2E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6E499C09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4DADF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D4F70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环思数字化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印染系统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D5EE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V2.0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E3D8C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绍兴环思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智慧科技股份有限公司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C1335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98896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579CFC6D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3F24B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2E5CF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环思纺织工业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729BD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914F2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杭州环思云联科技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56739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浙RC-2026-0201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5D158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3AE161A1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CCB2C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B2E3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社区集采资源优化管理系统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844DA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62F5E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数筑云科技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41F03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浙RC-2026-0202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68538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7891CEA4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B1E60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939B7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社区团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购资源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协同管理平台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8109A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1A5D0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数筑云科技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2C314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浙RC-2026-0203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297AF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34519085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16104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39E9D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新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零售线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上线下融合运营系统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89D7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CB891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数筑云科技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15536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浙RC-2026-0204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EDDD9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7C021D0E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20B1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15EB6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杭燃数智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燃气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智能表物联网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接入平台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B134D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0711A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杭燃数智科技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FBD4D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浙RC-2026-0205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DF80F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0E6C901D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19878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35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3337F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软星云WMS系统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B6B60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30C5C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杭州软星科技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DC7AB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浙RC-2026-0206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19EF9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23E37EC8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155A4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F5BC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舰宇人人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捕鱼运营后台系统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FD99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B9E4C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舰宇网络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489AD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浙RC-2026-0207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270F0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5DB3086F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37F18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F9DA6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果宇宙：绿洲游戏软件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FD2A8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1397D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阿图姆科技（杭州）有限公司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77509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浙RC-2026-0208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1A13B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1BFE74FC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7666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0AD0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映隆NFC一键打卡对讲系统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B9C93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26681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杭州映隆科技有限公司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3380F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浙RC-2026-0209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A5F14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58231365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A9E9F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400A4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映隆多设备语音互联网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关系统</w:t>
            </w:r>
            <w:proofErr w:type="gram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98D5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FFC74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杭州映隆科技有限公司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4AA4E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66D11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482ECFA2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BEAF3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13D46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映隆自组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网节点动态路由优化系统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88DD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5F154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杭州映隆科技有限公司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81242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浙RC-2026-0211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159CD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0FD16345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0629A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3853D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空天地一体化低带宽视频实时传输软件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B4017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67E68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杭州映隆科技有限公司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C43A2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浙RC-2026-0212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B6E40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188FF6F4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A159F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C608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智播星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直播运营系统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F3CDC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E9167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祈创网络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CC8DA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浙RC-2026-0213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22205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6CA1BACD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1C003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016F8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EPR-技术服务管理系统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E06C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V2.0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7D717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杭州内明科技有限公司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3676C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浙RC-2026-0214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35A73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785B7091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84030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332B3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四足机器人复杂地形地貌下的智能通行软件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CDEE3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F66A1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五八智能科技（杭州）有限公司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12939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73791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1B14F246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A620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FF1AD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spell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VaLi</w:t>
            </w:r>
            <w:proofErr w:type="spell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-鞋履AI设计平台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73DBB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V3.0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81E80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杭州惠利玛人工智能科技有限公司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70019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浙RC-2026-0216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B92A0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79672A22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F1B8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F06EC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星卡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APP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9442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883C2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星卡互动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3590F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浙RC-2026-0217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C550A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6332AF80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861D3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D9EB6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体检导检管理系统</w:t>
            </w:r>
            <w:proofErr w:type="gram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E9BC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A5432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杭州奥朗信息科技有限公司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CB929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浙RC-2026-0218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8402C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3F92F019" w14:textId="77777777" w:rsidTr="00F7345E">
        <w:trPr>
          <w:trHeight w:val="522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3A156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11FEF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大搜车用户触点平台 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2D66F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94C86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浙江大搜车软件技术有限公司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96F3F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浙RC-2026-0219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D9110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6BDA60D1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1CE6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7ADF7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数维三维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摄影测量软件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9BC3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57E03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浙江数维科技有限公司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02D9A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25818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188DA607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1126F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D045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执勤终端设备系统软件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E08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V2.0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7787A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大岳智擎科技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5A5A2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浙RC-2026-0221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FEC00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39997897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70EEC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425F0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基于视频AI技术交通流调查平台流量分析系统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0367D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72C22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浙诚数据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4DC36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浙RC-2026-0222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0BE82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2E3F0894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3F9E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6932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基于群体学习的联合建模核心系统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7BAD3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6F5F7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杭州数易信科技有限公司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6B8E1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F79C3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52369BC1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8EE5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53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C012D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星空深智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AI智慧诊疗系统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6146F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AAE2F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星空深智（杭州）科技有限公司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8FBF8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浙RC-2026-0224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72A17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1B636876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22E6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BFA58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水晶档把智能控制软件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FC746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V2.0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CC94E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杭州麦凯拉汽车零部件有限公司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39F5D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浙RC-2026-0225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56729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47FAB256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B452B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95557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康众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医伴企微应用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BD8D3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9F7FC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康众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医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能科技（浙江）有限公司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B5684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浙RC-2026-0226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2C2DF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12E1742B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87876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2444C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嗨便利主控软件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2F426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V1.5.0527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D15CC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浙江嗨便利网络科技有限公司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9EB3B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浙RC-2026-0227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22927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7F921553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25588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8404A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产业招商智能体平台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7105B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B32BF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火石创造科技有限公司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6B25D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浙RC-2026-0228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55F9E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3B7055D8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904B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5D7BC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十域物资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供应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链数据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主人制和数据质量治理系统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2348B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68BE4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十域科技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18A0A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浙RC-2026-0229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95DCC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6D068BE3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A0753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7DC6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外贸po智能识别小程序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F792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7417B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鲸驰科技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7D8A3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浙RC-2026-0230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EAD98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45B09865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1846B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1C794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影刀软件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-自动化软件机器人模块软件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22FE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V2.1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4F1DD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杭州分叉智能科技有限公司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F5433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浙RC-2026-0231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DE2BF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3114C2DC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340D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A81DF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干部人事档案AI智能应用软件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509BA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2E382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杭州京胜航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星科技有限公司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EE23E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浙RC-2026-0232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A5391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56C7E796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43BF4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CC4CC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同花顺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高端版手机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炒股软件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6B90C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V7.2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5F3A0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浙江同花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顺网络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01B1D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浙RC-2026-0233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D0726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5462C03B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C5AD4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56216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运营推荐</w:t>
            </w:r>
            <w:proofErr w:type="spell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HithinkGPT</w:t>
            </w:r>
            <w:proofErr w:type="spell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大模型软件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0D57D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ADAAD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杭州同顺传媒科技有限公司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3F683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浙RC-2026-0234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4ED5D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3222C791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58128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8C0B0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同花顺手机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诊股软件</w:t>
            </w:r>
            <w:proofErr w:type="gram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4DBCF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14CB3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浙江同花顺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云软件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820DB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浙RC-2026-0235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14361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39DC0A93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ECBA8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7DEE6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核新安全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中心平台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EE29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69350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杭州核新软件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技术有限公司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E5E92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浙RC-2026-0236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EE033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1A607000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E8198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E760A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干部民主测评系统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344F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9576C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浙江红云智汇科技有限公司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BC424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浙RC-2026-0237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08739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33426453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55EC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0F924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干部谈话系统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2AA8D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5CBAB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浙江红云智汇科技有限公司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36744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浙RC-2026-0238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D7730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181DB866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F8F9C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503C7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合软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Cloud系统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EB44D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V25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79AA2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杭州合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泰软件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3F638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浙RC-2026-0239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9931D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6A0C0872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7D40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D17FC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合软</w:t>
            </w:r>
            <w:proofErr w:type="spellStart"/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StarlinK</w:t>
            </w:r>
            <w:proofErr w:type="spell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DEE6C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V25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070D6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杭州合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泰软件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5A626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浙RC-2026-0240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3C291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47FF373E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CDA1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7E560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智生低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代码开发平台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743C0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V6.0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F1F93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杭州智生科技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B29EF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浙RC-2026-0241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4A65E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1444F4F9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7303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1C75C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智生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MES生产执行系统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9E74A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AFE0A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杭州智生科技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09EB9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浙RC-2026-0242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5F7ED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00E90E03" w14:textId="77777777" w:rsidTr="00F7345E">
        <w:trPr>
          <w:trHeight w:val="72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6BEF0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72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7C5CB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OPTRAFFIC高对比度远距显示信息牌嵌入式软件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BD6F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26985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浙江欧菲克斯交通科技有限公司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6D81B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浙RC-2026-0243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D2D8B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2A3B371F" w14:textId="77777777" w:rsidTr="00F7345E">
        <w:trPr>
          <w:trHeight w:val="81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B2B6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D15F8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OPTRAFFIC多像素控制系统（NTCIP）的信息牌嵌入式软件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07A4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F3027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浙江欧菲克斯交通科技有限公司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6EED4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浙RC-2026-0244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530BA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4392E73A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E7B26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7474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营销大数据分析与可视化平台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767C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45105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杭州思睿智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训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51AF5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浙RC-2026-0245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829A7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2122F0B7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D63C6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99C9C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新商科AI大模型实践创新平台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A0C46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5C029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杭州思睿智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训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99992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浙RC-2026-0246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5441D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5D57EAAB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970B3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5632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跨境电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商独立站综合实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训平台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9F774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V2.0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71BFE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浙江思睿智训科技有限公司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9CCF8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浙RC-2026-0247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91CEF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7908EA05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286E7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E0B28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AI+电商直播综合实训平台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EE310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V2.0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99516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浙江思睿智训科技有限公司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93047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浙RC-2026-0248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DF1FA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13123A7E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6B8BA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99B9A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AI+跨境电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商亚马逊实训教学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3293A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V2.0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17E73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浙江思睿智训科技有限公司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CB63B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浙RC-2026-0249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7AE9A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7085CF97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AA08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C5F8F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AI+跨境电商多平台综合实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训系统</w:t>
            </w:r>
            <w:proofErr w:type="gram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AE3F7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84D9B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浙江思睿智训科技有限公司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5E2BD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浙RC-2026-0250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845AD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50A9C0F6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9DA93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32A0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基于大模型技术的互联网广告采集监测系统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FDBE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32D51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数链智联科技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E4974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浙RC-2026-0251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4B67D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5E613E95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C784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E3C1D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区块链存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证固证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510F6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5A7A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数链智联科技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3BB23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浙RC-2026-0252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E5C4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0961942B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AD02D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1420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涉烟短视频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AI解析与监管平台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F3E7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D3ED7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数链智联科技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09A7E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浙RC-2026-0253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3AC30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310DCCE6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EA4B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233B0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医疗建筑全生命期可视化平台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5A4E8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V3.0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41413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彼盟建筑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科技管理有限公司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2F4CB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浙RC-2026-0254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5EC0F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53A9B29B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A580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05238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智控运维管理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F1F68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V2.0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4DCA8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彼盟建筑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科技管理有限公司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1E6E1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浙RC-2026-0255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33B61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36FAE158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5D14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98880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医院建筑数字化档案软件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660D4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V4.0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D860D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彼盟建筑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科技管理有限公司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C5CD1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浙RC-2026-0256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18B53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386F9467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3BFEA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650C6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CRM客户关系管理系统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56A77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202FD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台州银信智数科技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980BE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浙RC-2026-0257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CFB3F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6A720849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CF834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AB2FD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产品成本项目管理系统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1746B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C04E9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台州银信智数科技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548E5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浙RC-2026-0258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A4265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49E07556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D26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98DB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订单管理系统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F8C5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6AE2E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台州银信智数科技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501BD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浙RC-2026-0259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08023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6EA90931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24E0B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8C1C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企业IT服务台管理软件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DE714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69533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台州银信智数科技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6A271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浙RC-2026-0260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28584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5B3461DD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2A0BF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DBAA4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运输管理系统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E1E0F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428A6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台州银信智数科技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8443F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浙RC-2026-0261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ED37D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7135704D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B3414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91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9A01B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AR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眼镜巡拍系统</w:t>
            </w:r>
            <w:proofErr w:type="gram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01887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9E276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惠合信息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1A69A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浙RC-2026-0262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144B3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066B682F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21BA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CB6A7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N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元乐享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营销系统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819B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F041B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惠合信息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D40FF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浙RC-2026-0263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35186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1ED5E279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8992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780D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购物小票营销系统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5DF77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AB6A5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惠合信息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D8652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浙RC-2026-0264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6E256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57A8F984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DFEA6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ECCB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门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店验真及智能拓店系统</w:t>
            </w:r>
            <w:proofErr w:type="gram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175D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239EE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惠合信息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53939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浙RC-2026-0265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130C5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1ED57BA9" w14:textId="77777777" w:rsidTr="00F7345E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911DA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E83F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宴席营销系统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9047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D9830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惠合信息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41139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浙RC-2026-0266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5A2DC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23EB29F7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5BC8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EDDAD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维度超声波流量计控制软件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B087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1B106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浙江维度仪表有限公司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1188E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浙RC-2026-0267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7F692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2771697D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5A40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1617A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维度气体罗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茨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流量计控制软件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5581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45BA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浙江维度仪表有限公司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9A758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浙RC-2026-0268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5AC57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462C1D58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898C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914BB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维度气体涡轮流量计控制软件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D23FF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AD437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浙江维度仪表有限公司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C0F15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浙RC-2026-0269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B6EF1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0211918E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E944F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C5E49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维度物联网气体涡轮流量计控制软件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9EA38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B15B2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浙江维度仪表有限公司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C4613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浙RC-2026-0270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91CC5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494D5EEA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99BD8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CB491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维度物联网气体罗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茨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流量计控制软件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7FC4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56B28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浙江维度仪表有限公司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CCF0C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浙RC-2026-0271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FE051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3669AC5E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F0888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714DB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维度无线远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传信号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采集软件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81264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65155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浙江维度仪表有限公司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AFCE6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浙RC-2026-0272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4E748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2A4022EC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66B9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B3B3C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产业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链金融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智能服务平台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C0E1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46E86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信雅达科技股份有限公司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10E68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浙RC-2026-0273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26BD9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59612AF7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88F53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F49F5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信雅达智能外呼系统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4F793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A8563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信雅达科技股份有限公司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C0FA4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浙RC-2026-0274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0D6E6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72BD6A92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A37D8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D4BD0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信雅达智能质检系统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2253C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B2AE4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信雅达科技股份有限公司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93A3A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浙RC-2026-0275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BC0B9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65143858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E5C7F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F5EE9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信雅达全面风险管理智能化平台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8E443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V2.0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9D375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信雅达科技股份有限公司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1DF61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浙RC-2026-0276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38F10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3B613443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27883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60CAF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信雅达智能审单平台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18046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2CA16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信雅达科技股份有限公司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F5A81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浙RC-2026-0277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FB64B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0F9EE40F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EC017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BEC5B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信雅达工作流管理系统软件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702CD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V5.1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33E9A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信雅达科技股份有限公司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56267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浙RC-2026-0278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CD5B2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1818E787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FD77C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A8730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信雅达影像控件软件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11FCC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D830A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信雅达科技股份有限公司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8FDBD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浙RC-2026-0279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AECBD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325FF457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6E9DB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638CD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信雅达智能柜面系统软件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DB377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V5.0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AAF67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信雅达科技股份有限公司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7E4B9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浙RC-2026-0280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E7309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104752A1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D7FC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CBF47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信雅达影像内管管理系统软件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2DE8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V5.0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FFC25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信雅达科技股份有限公司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8F121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浙RC-2026-0281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76916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35BF4BE2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9919A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111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393BF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信雅达智慧银行-远程银行服务平台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7AED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B97F9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信雅达科技股份有限公司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1D678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浙RC-2026-0282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D771C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5505D5A7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EE75C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E681F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阿里云飞天企业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版应用运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维平台软件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D53D6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V2.0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62C22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阿里云飞天（杭州）云计算技术有限公司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7E3B4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浙RC-2026-0283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73194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6AC8BFAC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259A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58042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阿里巴巴海外航空运单管理软件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626BD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8F46F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杭州阿里巴巴海外网络科技有限公司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5FCA6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浙RC-2026-0284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A3A3B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6786E5A6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E2C4F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6B23C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阿里商旅智能差旅应用软件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071F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V2.0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156EA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浙江飞猪网络技术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039B5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浙RC-2026-0285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2A167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72FE55E8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50D9C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8009F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秒杀营销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托管软件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CC3A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9D898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好平宜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728A5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浙RC-2026-0286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F0B38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1E619BE3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29B1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3C9B3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闲鱼超级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擦亮工具软件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D886F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7CAD6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杭州闲鱼信息技术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D5CA4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浙RC-2026-0287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7E4CE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06948A32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6204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0B182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闲鱼数智云服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会员软件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6BC24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C8AEC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杭州闲鱼信息技术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A2B0C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浙RC-2026-0288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21E62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30DD5639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6458F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72490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阿里云SLS超大日志底层存储系统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28932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617AF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杭州阿里云飞天信息技术有限公司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76A37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浙RC-2026-0289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2B16D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40E8FDB5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1A85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30814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阿里云云通信资源质检软件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99E9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V2.0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4D619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杭州阿里云飞天信息技术有限公司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66A79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浙RC-2026-0290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FABA7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1D6E0AFE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9F30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C3692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蚂蚁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密算密态大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数据开发平台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64447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V2.0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604FA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浙江蚂蚁密算科技有限公司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9B299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浙RC-2026-0291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5983C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797EE18B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879E8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985A2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蚂蚁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密算密态计算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87537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57EE4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浙江蚂蚁密算科技有限公司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1EEB5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浙RC-2026-0292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F7597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500E45C0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F7A7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A39DD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蚂蚁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密算密态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可信数据空间系统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ABF2F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53721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浙江蚂蚁密算科技有限公司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0CAA6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浙RC-2026-0293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B1E18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6E93066F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6B81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0D599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阿里云700号码隐私保护业务平台软件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F0B80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8FAD4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阿里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云计算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B5BE1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浙RC-2026-0294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07770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7BC2D58D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CF2E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ADF1E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阿里云播放器SDK Android版软件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E5FB6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V7.10.0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A8C7B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阿里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云计算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C0979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浙RC-2026-0295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4490A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3128F56D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78904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055F6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阿里云播放器SDK iOS版软件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EB3C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V7.10.0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3CB68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阿里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云计算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F4720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浙RC-2026-0296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85EC8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17F90EFB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C171D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F7612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阿里云超低延迟RTC智能传输网络软件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175C5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V2.0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FC940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阿里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云计算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88F6B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浙RC-2026-0297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2B650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0F05087D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06696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C5333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阿里云AI网关软件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082AC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1F4B3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阿里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云计算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54660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浙RC-2026-0298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9B86C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6580CE84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3638C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128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EDE48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阿里云IP摄像头数据处理工作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流软件</w:t>
            </w:r>
            <w:proofErr w:type="gram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243A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9384D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阿里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云计算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1C061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浙RC-2026-0299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E4459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35C71605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F8309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2A505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阿里云可信存储安全软件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185DC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V0.2.5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928FC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阿里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云计算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5F9EE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浙RC-2026-0300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1E3A5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  <w:tr w:rsidR="00021A85" w:rsidRPr="00021A85" w14:paraId="154E52BB" w14:textId="77777777" w:rsidTr="00F7345E">
        <w:trPr>
          <w:trHeight w:val="48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4990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E9761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阿里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云系统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信任管理服务软件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219D1" w14:textId="77777777" w:rsidR="00021A85" w:rsidRPr="00021A85" w:rsidRDefault="00021A85" w:rsidP="00021A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V1.7.6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51587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阿里</w:t>
            </w:r>
            <w:proofErr w:type="gramStart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云计算</w:t>
            </w:r>
            <w:proofErr w:type="gramEnd"/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7DB7F" w14:textId="77777777" w:rsidR="00021A85" w:rsidRPr="00021A85" w:rsidRDefault="00021A85" w:rsidP="00021A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浙RC-2026-0301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C86DC" w14:textId="77777777" w:rsidR="00021A85" w:rsidRPr="00021A85" w:rsidRDefault="00021A85" w:rsidP="00F734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A85">
              <w:rPr>
                <w:rFonts w:ascii="宋体" w:eastAsia="宋体" w:hAnsi="宋体" w:cs="宋体"/>
                <w:color w:val="000000"/>
                <w:kern w:val="0"/>
                <w:sz w:val="22"/>
              </w:rPr>
              <w:t>2026/4/29</w:t>
            </w:r>
          </w:p>
        </w:tc>
      </w:tr>
    </w:tbl>
    <w:p w14:paraId="4182D3B1" w14:textId="77777777" w:rsidR="005645B9" w:rsidRDefault="005645B9" w:rsidP="00021A85">
      <w:pPr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sectPr w:rsidR="00564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9EB9" w14:textId="77777777" w:rsidR="00A97511" w:rsidRDefault="00A97511" w:rsidP="005645B9">
      <w:pPr>
        <w:rPr>
          <w:rFonts w:hint="eastAsia"/>
        </w:rPr>
      </w:pPr>
      <w:r>
        <w:separator/>
      </w:r>
    </w:p>
  </w:endnote>
  <w:endnote w:type="continuationSeparator" w:id="0">
    <w:p w14:paraId="6B9659AF" w14:textId="77777777" w:rsidR="00A97511" w:rsidRDefault="00A97511" w:rsidP="005645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CA64" w14:textId="77777777" w:rsidR="00A97511" w:rsidRDefault="00A97511" w:rsidP="005645B9">
      <w:pPr>
        <w:rPr>
          <w:rFonts w:hint="eastAsia"/>
        </w:rPr>
      </w:pPr>
      <w:r>
        <w:separator/>
      </w:r>
    </w:p>
  </w:footnote>
  <w:footnote w:type="continuationSeparator" w:id="0">
    <w:p w14:paraId="52FC7B38" w14:textId="77777777" w:rsidR="00A97511" w:rsidRDefault="00A97511" w:rsidP="005645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147E0"/>
    <w:rsid w:val="00021A85"/>
    <w:rsid w:val="00050480"/>
    <w:rsid w:val="000954BF"/>
    <w:rsid w:val="000B199E"/>
    <w:rsid w:val="000B419E"/>
    <w:rsid w:val="000B5D3F"/>
    <w:rsid w:val="00106AD9"/>
    <w:rsid w:val="00117A51"/>
    <w:rsid w:val="00132DBB"/>
    <w:rsid w:val="001A2E1C"/>
    <w:rsid w:val="001B632A"/>
    <w:rsid w:val="001E36D2"/>
    <w:rsid w:val="001E371B"/>
    <w:rsid w:val="001F3D9F"/>
    <w:rsid w:val="00245CE5"/>
    <w:rsid w:val="00276C47"/>
    <w:rsid w:val="00282624"/>
    <w:rsid w:val="002D7EB9"/>
    <w:rsid w:val="00373D57"/>
    <w:rsid w:val="0037626F"/>
    <w:rsid w:val="00386799"/>
    <w:rsid w:val="003C29D1"/>
    <w:rsid w:val="003D32AD"/>
    <w:rsid w:val="003D3D57"/>
    <w:rsid w:val="00405EB9"/>
    <w:rsid w:val="00422516"/>
    <w:rsid w:val="00437AC3"/>
    <w:rsid w:val="004462CD"/>
    <w:rsid w:val="0045312D"/>
    <w:rsid w:val="00461EFA"/>
    <w:rsid w:val="00477DC5"/>
    <w:rsid w:val="00496979"/>
    <w:rsid w:val="004A420F"/>
    <w:rsid w:val="004C56A2"/>
    <w:rsid w:val="00503166"/>
    <w:rsid w:val="005075B2"/>
    <w:rsid w:val="00522A5F"/>
    <w:rsid w:val="00550607"/>
    <w:rsid w:val="0056148F"/>
    <w:rsid w:val="005643D7"/>
    <w:rsid w:val="005645B9"/>
    <w:rsid w:val="00580219"/>
    <w:rsid w:val="005873CD"/>
    <w:rsid w:val="00596D93"/>
    <w:rsid w:val="005A1A03"/>
    <w:rsid w:val="005B46E4"/>
    <w:rsid w:val="005E1712"/>
    <w:rsid w:val="005E3D4A"/>
    <w:rsid w:val="005F500A"/>
    <w:rsid w:val="006118BA"/>
    <w:rsid w:val="00616E89"/>
    <w:rsid w:val="00630C26"/>
    <w:rsid w:val="006471CE"/>
    <w:rsid w:val="00655451"/>
    <w:rsid w:val="00670466"/>
    <w:rsid w:val="00675C83"/>
    <w:rsid w:val="006775E3"/>
    <w:rsid w:val="00687BD4"/>
    <w:rsid w:val="00691D52"/>
    <w:rsid w:val="00697DA6"/>
    <w:rsid w:val="006B0A39"/>
    <w:rsid w:val="006C33E2"/>
    <w:rsid w:val="006C441C"/>
    <w:rsid w:val="006D0DDD"/>
    <w:rsid w:val="006D239A"/>
    <w:rsid w:val="006D4C3B"/>
    <w:rsid w:val="006D61C6"/>
    <w:rsid w:val="00712D06"/>
    <w:rsid w:val="00725E39"/>
    <w:rsid w:val="0073071C"/>
    <w:rsid w:val="00750AAB"/>
    <w:rsid w:val="007510E4"/>
    <w:rsid w:val="0077356B"/>
    <w:rsid w:val="007775D7"/>
    <w:rsid w:val="00797F68"/>
    <w:rsid w:val="007A00F2"/>
    <w:rsid w:val="007A5F92"/>
    <w:rsid w:val="007C69C5"/>
    <w:rsid w:val="007D6033"/>
    <w:rsid w:val="007D610A"/>
    <w:rsid w:val="0080679B"/>
    <w:rsid w:val="00814BB9"/>
    <w:rsid w:val="00872C41"/>
    <w:rsid w:val="00873999"/>
    <w:rsid w:val="00877466"/>
    <w:rsid w:val="008A3E49"/>
    <w:rsid w:val="008A65E4"/>
    <w:rsid w:val="008B1734"/>
    <w:rsid w:val="008E393D"/>
    <w:rsid w:val="008E58C6"/>
    <w:rsid w:val="008E6A20"/>
    <w:rsid w:val="00905B86"/>
    <w:rsid w:val="00905F9E"/>
    <w:rsid w:val="009554C1"/>
    <w:rsid w:val="0097063F"/>
    <w:rsid w:val="00973639"/>
    <w:rsid w:val="009A27D3"/>
    <w:rsid w:val="009E0F32"/>
    <w:rsid w:val="009E1DA7"/>
    <w:rsid w:val="00A02B8B"/>
    <w:rsid w:val="00A05709"/>
    <w:rsid w:val="00A20D75"/>
    <w:rsid w:val="00A21D7A"/>
    <w:rsid w:val="00A22A85"/>
    <w:rsid w:val="00A4152A"/>
    <w:rsid w:val="00A42644"/>
    <w:rsid w:val="00A45A3C"/>
    <w:rsid w:val="00A61FE4"/>
    <w:rsid w:val="00A7351B"/>
    <w:rsid w:val="00A92110"/>
    <w:rsid w:val="00A93C9E"/>
    <w:rsid w:val="00A94650"/>
    <w:rsid w:val="00A97511"/>
    <w:rsid w:val="00AA2F51"/>
    <w:rsid w:val="00AB0BF3"/>
    <w:rsid w:val="00AC5E71"/>
    <w:rsid w:val="00AF5D65"/>
    <w:rsid w:val="00B16E61"/>
    <w:rsid w:val="00B1766F"/>
    <w:rsid w:val="00B322D8"/>
    <w:rsid w:val="00B41D2B"/>
    <w:rsid w:val="00B53880"/>
    <w:rsid w:val="00B63CCE"/>
    <w:rsid w:val="00B67FA9"/>
    <w:rsid w:val="00B7317E"/>
    <w:rsid w:val="00B96266"/>
    <w:rsid w:val="00BA7C08"/>
    <w:rsid w:val="00BD700B"/>
    <w:rsid w:val="00BF71DD"/>
    <w:rsid w:val="00C31B4C"/>
    <w:rsid w:val="00C664D1"/>
    <w:rsid w:val="00C76601"/>
    <w:rsid w:val="00C8642A"/>
    <w:rsid w:val="00CC6F9C"/>
    <w:rsid w:val="00CE0558"/>
    <w:rsid w:val="00CE24F0"/>
    <w:rsid w:val="00CF6A0B"/>
    <w:rsid w:val="00CF7558"/>
    <w:rsid w:val="00CF7B0A"/>
    <w:rsid w:val="00D112CA"/>
    <w:rsid w:val="00D60F83"/>
    <w:rsid w:val="00D830D7"/>
    <w:rsid w:val="00E03BD4"/>
    <w:rsid w:val="00E14D9F"/>
    <w:rsid w:val="00E23998"/>
    <w:rsid w:val="00E34D68"/>
    <w:rsid w:val="00E45026"/>
    <w:rsid w:val="00E573B9"/>
    <w:rsid w:val="00E70617"/>
    <w:rsid w:val="00E76F55"/>
    <w:rsid w:val="00E91BCC"/>
    <w:rsid w:val="00E944B2"/>
    <w:rsid w:val="00EB066B"/>
    <w:rsid w:val="00EB1887"/>
    <w:rsid w:val="00EB3CD2"/>
    <w:rsid w:val="00ED2CD9"/>
    <w:rsid w:val="00EE0808"/>
    <w:rsid w:val="00F050D1"/>
    <w:rsid w:val="00F07593"/>
    <w:rsid w:val="00F177CF"/>
    <w:rsid w:val="00F21237"/>
    <w:rsid w:val="00F45DD8"/>
    <w:rsid w:val="00F46116"/>
    <w:rsid w:val="00F636C2"/>
    <w:rsid w:val="00F7345E"/>
    <w:rsid w:val="00FA4233"/>
    <w:rsid w:val="00FC57C2"/>
    <w:rsid w:val="00FE0514"/>
    <w:rsid w:val="00FE7195"/>
    <w:rsid w:val="097E0298"/>
    <w:rsid w:val="1CE76AC7"/>
    <w:rsid w:val="20C72A16"/>
    <w:rsid w:val="36E5598E"/>
    <w:rsid w:val="3E5E67C1"/>
    <w:rsid w:val="4C7C4758"/>
    <w:rsid w:val="4E7B76FB"/>
    <w:rsid w:val="5B4C444E"/>
    <w:rsid w:val="6EB4410F"/>
    <w:rsid w:val="716A7C26"/>
    <w:rsid w:val="7845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29CF2A"/>
  <w15:docId w15:val="{472A0E72-C2EC-48BF-ABD5-0AA5288F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autoRedefine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autoRedefine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font8">
    <w:name w:val="font8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2">
    <w:name w:val="et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3">
    <w:name w:val="et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">
    <w:name w:val="et6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et7">
    <w:name w:val="et7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et8">
    <w:name w:val="et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9">
    <w:name w:val="et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0">
    <w:name w:val="et1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2">
    <w:name w:val="et1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6">
    <w:name w:val="et1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8">
    <w:name w:val="et1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9">
    <w:name w:val="et1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0">
    <w:name w:val="et2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2">
    <w:name w:val="et2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4">
    <w:name w:val="et2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6">
    <w:name w:val="et2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1">
    <w:name w:val="无列表1"/>
    <w:next w:val="a2"/>
    <w:uiPriority w:val="99"/>
    <w:semiHidden/>
    <w:unhideWhenUsed/>
    <w:rsid w:val="005645B9"/>
  </w:style>
  <w:style w:type="paragraph" w:customStyle="1" w:styleId="et5">
    <w:name w:val="et5"/>
    <w:basedOn w:val="a"/>
    <w:rsid w:val="005645B9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numbering" w:customStyle="1" w:styleId="2">
    <w:name w:val="无列表2"/>
    <w:next w:val="a2"/>
    <w:uiPriority w:val="99"/>
    <w:semiHidden/>
    <w:unhideWhenUsed/>
    <w:rsid w:val="00021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F5CF9-4320-4195-915D-B587529A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2744</Words>
  <Characters>5051</Characters>
  <Application>Microsoft Office Word</Application>
  <DocSecurity>0</DocSecurity>
  <Lines>1010</Lines>
  <Paragraphs>866</Paragraphs>
  <ScaleCrop>false</ScaleCrop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xuchenyue729@163.com</cp:lastModifiedBy>
  <cp:revision>101</cp:revision>
  <cp:lastPrinted>2026-01-06T06:22:00Z</cp:lastPrinted>
  <dcterms:created xsi:type="dcterms:W3CDTF">2022-02-23T05:20:00Z</dcterms:created>
  <dcterms:modified xsi:type="dcterms:W3CDTF">2026-05-08T01:46:00Z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CCD0276DCADF4AA58B11AB175FDBB5BC_13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