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2C079">
      <w:pPr>
        <w:spacing w:line="472" w:lineRule="auto"/>
        <w:rPr>
          <w:rFonts w:ascii="Arial"/>
          <w:sz w:val="21"/>
        </w:rPr>
      </w:pPr>
    </w:p>
    <w:p w14:paraId="13A79932">
      <w:pPr>
        <w:pStyle w:val="2"/>
        <w:spacing w:before="136" w:line="218" w:lineRule="auto"/>
        <w:ind w:left="453"/>
        <w:rPr>
          <w:b/>
          <w:bCs/>
          <w:color w:val="231F20"/>
          <w:spacing w:val="-2"/>
          <w:sz w:val="42"/>
          <w:szCs w:val="42"/>
        </w:rPr>
      </w:pPr>
      <w:bookmarkStart w:id="0" w:name="_GoBack"/>
      <w:bookmarkEnd w:id="0"/>
    </w:p>
    <w:p w14:paraId="57C83FBF">
      <w:pPr>
        <w:pStyle w:val="2"/>
        <w:spacing w:before="136" w:line="218" w:lineRule="auto"/>
        <w:ind w:left="453"/>
        <w:rPr>
          <w:b/>
          <w:bCs/>
          <w:sz w:val="42"/>
          <w:szCs w:val="42"/>
        </w:rPr>
      </w:pPr>
      <w:r>
        <w:rPr>
          <w:b/>
          <w:bCs/>
          <w:color w:val="231F20"/>
          <w:spacing w:val="-2"/>
          <w:sz w:val="42"/>
          <w:szCs w:val="42"/>
        </w:rPr>
        <w:t>“科技新小龙探访和护航行动”企业推荐表</w:t>
      </w:r>
    </w:p>
    <w:p w14:paraId="12978430">
      <w:pPr>
        <w:spacing w:before="22"/>
      </w:pPr>
    </w:p>
    <w:tbl>
      <w:tblPr>
        <w:tblStyle w:val="5"/>
        <w:tblW w:w="8839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404"/>
        <w:gridCol w:w="1473"/>
        <w:gridCol w:w="1415"/>
        <w:gridCol w:w="60"/>
        <w:gridCol w:w="1193"/>
        <w:gridCol w:w="1865"/>
      </w:tblGrid>
      <w:tr w14:paraId="00F081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839" w:type="dxa"/>
            <w:gridSpan w:val="7"/>
            <w:vAlign w:val="top"/>
          </w:tcPr>
          <w:p w14:paraId="283E582A">
            <w:pPr>
              <w:spacing w:before="130" w:line="232" w:lineRule="auto"/>
              <w:ind w:left="3863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ascii="方正黑体" w:hAnsi="方正黑体" w:eastAsia="方正黑体" w:cs="方正黑体"/>
                <w:color w:val="231F20"/>
                <w:spacing w:val="-1"/>
                <w:sz w:val="28"/>
                <w:szCs w:val="28"/>
              </w:rPr>
              <w:t>基本情况</w:t>
            </w:r>
          </w:p>
        </w:tc>
      </w:tr>
      <w:tr w14:paraId="65289C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29" w:type="dxa"/>
            <w:vAlign w:val="top"/>
          </w:tcPr>
          <w:p w14:paraId="2EAE07C5">
            <w:pPr>
              <w:pStyle w:val="6"/>
              <w:spacing w:before="245"/>
              <w:ind w:left="167"/>
            </w:pPr>
            <w:r>
              <w:rPr>
                <w:color w:val="231F20"/>
                <w:spacing w:val="-3"/>
              </w:rPr>
              <w:t>企业名称</w:t>
            </w:r>
          </w:p>
        </w:tc>
        <w:tc>
          <w:tcPr>
            <w:tcW w:w="2877" w:type="dxa"/>
            <w:gridSpan w:val="2"/>
            <w:vAlign w:val="top"/>
          </w:tcPr>
          <w:p w14:paraId="4BE0A97E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5E6D987">
            <w:pPr>
              <w:pStyle w:val="6"/>
              <w:spacing w:before="245" w:line="242" w:lineRule="auto"/>
              <w:ind w:left="165"/>
            </w:pPr>
            <w:r>
              <w:rPr>
                <w:color w:val="231F20"/>
                <w:spacing w:val="-4"/>
              </w:rPr>
              <w:t>成立时间</w:t>
            </w:r>
          </w:p>
        </w:tc>
        <w:tc>
          <w:tcPr>
            <w:tcW w:w="3118" w:type="dxa"/>
            <w:gridSpan w:val="3"/>
            <w:vAlign w:val="top"/>
          </w:tcPr>
          <w:p w14:paraId="749F557E">
            <w:pPr>
              <w:rPr>
                <w:rFonts w:ascii="Arial"/>
                <w:sz w:val="21"/>
              </w:rPr>
            </w:pPr>
          </w:p>
        </w:tc>
      </w:tr>
      <w:tr w14:paraId="656F23E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29" w:type="dxa"/>
            <w:vAlign w:val="top"/>
          </w:tcPr>
          <w:p w14:paraId="43DC062C">
            <w:pPr>
              <w:pStyle w:val="6"/>
              <w:spacing w:before="56" w:line="242" w:lineRule="auto"/>
              <w:ind w:left="170"/>
            </w:pPr>
            <w:r>
              <w:rPr>
                <w:color w:val="231F20"/>
                <w:spacing w:val="-5"/>
              </w:rPr>
              <w:t>统一社会</w:t>
            </w:r>
          </w:p>
          <w:p w14:paraId="43BC5579">
            <w:pPr>
              <w:pStyle w:val="6"/>
              <w:spacing w:before="13" w:line="225" w:lineRule="auto"/>
              <w:ind w:left="166"/>
            </w:pPr>
            <w:r>
              <w:rPr>
                <w:color w:val="231F20"/>
                <w:spacing w:val="-3"/>
              </w:rPr>
              <w:t>信用代码</w:t>
            </w:r>
          </w:p>
        </w:tc>
        <w:tc>
          <w:tcPr>
            <w:tcW w:w="2877" w:type="dxa"/>
            <w:gridSpan w:val="2"/>
            <w:vAlign w:val="top"/>
          </w:tcPr>
          <w:p w14:paraId="5E4CB81B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885E57D">
            <w:pPr>
              <w:pStyle w:val="6"/>
              <w:spacing w:before="246" w:line="241" w:lineRule="auto"/>
              <w:ind w:left="163"/>
            </w:pPr>
            <w:r>
              <w:rPr>
                <w:color w:val="231F20"/>
                <w:spacing w:val="-3"/>
              </w:rPr>
              <w:t>注册资本</w:t>
            </w:r>
          </w:p>
        </w:tc>
        <w:tc>
          <w:tcPr>
            <w:tcW w:w="3118" w:type="dxa"/>
            <w:gridSpan w:val="3"/>
            <w:vAlign w:val="top"/>
          </w:tcPr>
          <w:p w14:paraId="3D81E238">
            <w:pPr>
              <w:rPr>
                <w:rFonts w:ascii="Arial"/>
                <w:sz w:val="21"/>
              </w:rPr>
            </w:pPr>
          </w:p>
        </w:tc>
      </w:tr>
      <w:tr w14:paraId="4AFD8E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429" w:type="dxa"/>
            <w:vAlign w:val="top"/>
          </w:tcPr>
          <w:p w14:paraId="149B79B3">
            <w:pPr>
              <w:spacing w:line="288" w:lineRule="auto"/>
              <w:rPr>
                <w:rFonts w:ascii="Arial"/>
                <w:sz w:val="21"/>
              </w:rPr>
            </w:pPr>
          </w:p>
          <w:p w14:paraId="76D84DAA">
            <w:pPr>
              <w:spacing w:line="289" w:lineRule="auto"/>
              <w:rPr>
                <w:rFonts w:ascii="Arial"/>
                <w:sz w:val="21"/>
              </w:rPr>
            </w:pPr>
          </w:p>
          <w:p w14:paraId="0495C72D">
            <w:pPr>
              <w:pStyle w:val="6"/>
              <w:spacing w:before="91" w:line="241" w:lineRule="auto"/>
              <w:ind w:left="168"/>
            </w:pPr>
            <w:r>
              <w:rPr>
                <w:color w:val="231F20"/>
                <w:spacing w:val="-3"/>
              </w:rPr>
              <w:t>所属领域</w:t>
            </w:r>
          </w:p>
        </w:tc>
        <w:tc>
          <w:tcPr>
            <w:tcW w:w="7410" w:type="dxa"/>
            <w:gridSpan w:val="6"/>
            <w:vAlign w:val="top"/>
          </w:tcPr>
          <w:p w14:paraId="62BDBA3C">
            <w:pPr>
              <w:pStyle w:val="6"/>
              <w:spacing w:before="102" w:line="239" w:lineRule="auto"/>
              <w:ind w:left="51"/>
            </w:pPr>
            <w:r>
              <w:rPr>
                <w:color w:val="231F20"/>
                <w:spacing w:val="-3"/>
              </w:rPr>
              <w:t>□新一代信息技术</w:t>
            </w:r>
            <w:r>
              <w:rPr>
                <w:color w:val="231F20"/>
                <w:spacing w:val="15"/>
              </w:rPr>
              <w:t xml:space="preserve">       </w:t>
            </w:r>
            <w:r>
              <w:rPr>
                <w:color w:val="231F20"/>
                <w:spacing w:val="-3"/>
              </w:rPr>
              <w:t>□生物产业    □新材料</w:t>
            </w:r>
          </w:p>
          <w:p w14:paraId="4E532E72">
            <w:pPr>
              <w:pStyle w:val="6"/>
              <w:spacing w:before="17"/>
              <w:ind w:left="51"/>
            </w:pPr>
            <w:r>
              <w:rPr>
                <w:color w:val="231F20"/>
                <w:spacing w:val="-2"/>
              </w:rPr>
              <w:t>□新能源与节能环保产业</w:t>
            </w:r>
            <w:r>
              <w:rPr>
                <w:color w:val="231F20"/>
                <w:spacing w:val="98"/>
              </w:rPr>
              <w:t xml:space="preserve"> </w:t>
            </w:r>
            <w:r>
              <w:rPr>
                <w:color w:val="231F20"/>
                <w:spacing w:val="-2"/>
              </w:rPr>
              <w:t xml:space="preserve">□现代服务业  </w:t>
            </w:r>
            <w:r>
              <w:rPr>
                <w:color w:val="231F20"/>
                <w:spacing w:val="-3"/>
              </w:rPr>
              <w:t>□元宇宙</w:t>
            </w:r>
          </w:p>
          <w:p w14:paraId="5F23D0BD">
            <w:pPr>
              <w:pStyle w:val="6"/>
              <w:spacing w:before="17"/>
              <w:ind w:left="51"/>
            </w:pPr>
            <w:r>
              <w:rPr>
                <w:color w:val="231F20"/>
                <w:spacing w:val="-3"/>
              </w:rPr>
              <w:t>□脑科学与类脑智能</w:t>
            </w:r>
            <w:r>
              <w:rPr>
                <w:color w:val="231F20"/>
                <w:spacing w:val="23"/>
              </w:rPr>
              <w:t xml:space="preserve">     </w:t>
            </w:r>
            <w:r>
              <w:rPr>
                <w:color w:val="231F20"/>
                <w:spacing w:val="-3"/>
              </w:rPr>
              <w:t>□量子信息    □空天信息</w:t>
            </w:r>
          </w:p>
          <w:p w14:paraId="31ED8A20">
            <w:pPr>
              <w:pStyle w:val="6"/>
              <w:spacing w:before="15" w:line="241" w:lineRule="auto"/>
              <w:ind w:left="51"/>
            </w:pPr>
            <w:r>
              <w:rPr>
                <w:color w:val="231F20"/>
                <w:spacing w:val="-4"/>
              </w:rPr>
              <w:t>□仿生机器人</w:t>
            </w:r>
          </w:p>
        </w:tc>
      </w:tr>
      <w:tr w14:paraId="443192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29" w:type="dxa"/>
            <w:vAlign w:val="top"/>
          </w:tcPr>
          <w:p w14:paraId="029DCF9F">
            <w:pPr>
              <w:pStyle w:val="6"/>
              <w:spacing w:before="150" w:line="212" w:lineRule="auto"/>
              <w:ind w:left="167"/>
            </w:pPr>
            <w:r>
              <w:rPr>
                <w:color w:val="231F20"/>
                <w:spacing w:val="-3"/>
              </w:rPr>
              <w:t>企业地址</w:t>
            </w:r>
          </w:p>
        </w:tc>
        <w:tc>
          <w:tcPr>
            <w:tcW w:w="7410" w:type="dxa"/>
            <w:gridSpan w:val="6"/>
            <w:vAlign w:val="top"/>
          </w:tcPr>
          <w:p w14:paraId="2C49E513">
            <w:pPr>
              <w:rPr>
                <w:rFonts w:ascii="Arial"/>
                <w:sz w:val="21"/>
              </w:rPr>
            </w:pPr>
          </w:p>
        </w:tc>
      </w:tr>
      <w:tr w14:paraId="7355D4E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29" w:type="dxa"/>
            <w:vAlign w:val="top"/>
          </w:tcPr>
          <w:p w14:paraId="3D1A4555">
            <w:pPr>
              <w:pStyle w:val="6"/>
              <w:spacing w:before="134" w:line="369" w:lineRule="exact"/>
              <w:ind w:left="302"/>
            </w:pPr>
            <w:r>
              <w:rPr>
                <w:color w:val="231F20"/>
                <w:spacing w:val="-3"/>
                <w:position w:val="1"/>
              </w:rPr>
              <w:t>联系人</w:t>
            </w:r>
          </w:p>
        </w:tc>
        <w:tc>
          <w:tcPr>
            <w:tcW w:w="1404" w:type="dxa"/>
            <w:vAlign w:val="top"/>
          </w:tcPr>
          <w:p w14:paraId="4CB38C3D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C00293E">
            <w:pPr>
              <w:pStyle w:val="6"/>
              <w:spacing w:before="134" w:line="242" w:lineRule="auto"/>
              <w:ind w:left="184"/>
            </w:pPr>
            <w:r>
              <w:rPr>
                <w:color w:val="231F20"/>
                <w:spacing w:val="-2"/>
              </w:rPr>
              <w:t>联系方式</w:t>
            </w:r>
          </w:p>
        </w:tc>
        <w:tc>
          <w:tcPr>
            <w:tcW w:w="1415" w:type="dxa"/>
            <w:vAlign w:val="top"/>
          </w:tcPr>
          <w:p w14:paraId="161DC288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2"/>
            <w:vAlign w:val="top"/>
          </w:tcPr>
          <w:p w14:paraId="57883738">
            <w:pPr>
              <w:pStyle w:val="6"/>
              <w:spacing w:before="134"/>
              <w:ind w:left="382"/>
            </w:pPr>
            <w:r>
              <w:rPr>
                <w:color w:val="231F20"/>
                <w:spacing w:val="-10"/>
              </w:rPr>
              <w:t>邮箱</w:t>
            </w:r>
          </w:p>
        </w:tc>
        <w:tc>
          <w:tcPr>
            <w:tcW w:w="1865" w:type="dxa"/>
            <w:vAlign w:val="top"/>
          </w:tcPr>
          <w:p w14:paraId="00996840">
            <w:pPr>
              <w:rPr>
                <w:rFonts w:ascii="Arial"/>
                <w:sz w:val="21"/>
              </w:rPr>
            </w:pPr>
          </w:p>
        </w:tc>
      </w:tr>
      <w:tr w14:paraId="5812713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429" w:type="dxa"/>
            <w:vAlign w:val="top"/>
          </w:tcPr>
          <w:p w14:paraId="23B46229">
            <w:pPr>
              <w:spacing w:line="341" w:lineRule="auto"/>
              <w:rPr>
                <w:rFonts w:ascii="Arial"/>
                <w:sz w:val="21"/>
              </w:rPr>
            </w:pPr>
          </w:p>
          <w:p w14:paraId="043EA424">
            <w:pPr>
              <w:spacing w:line="342" w:lineRule="auto"/>
              <w:rPr>
                <w:rFonts w:ascii="Arial"/>
                <w:sz w:val="21"/>
              </w:rPr>
            </w:pPr>
          </w:p>
          <w:p w14:paraId="5D12D9C2">
            <w:pPr>
              <w:pStyle w:val="6"/>
              <w:spacing w:before="91" w:line="242" w:lineRule="auto"/>
              <w:ind w:left="188"/>
            </w:pPr>
            <w:r>
              <w:rPr>
                <w:color w:val="231F20"/>
                <w:spacing w:val="-7"/>
              </w:rPr>
              <w:t>员工人数</w:t>
            </w:r>
          </w:p>
        </w:tc>
        <w:tc>
          <w:tcPr>
            <w:tcW w:w="1404" w:type="dxa"/>
            <w:vAlign w:val="top"/>
          </w:tcPr>
          <w:p w14:paraId="36E7E59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044B27E5">
            <w:pPr>
              <w:spacing w:line="247" w:lineRule="auto"/>
              <w:rPr>
                <w:rFonts w:ascii="Arial"/>
                <w:sz w:val="21"/>
              </w:rPr>
            </w:pPr>
          </w:p>
          <w:p w14:paraId="554C0B5C">
            <w:pPr>
              <w:spacing w:line="248" w:lineRule="auto"/>
              <w:rPr>
                <w:rFonts w:ascii="Arial"/>
                <w:sz w:val="21"/>
              </w:rPr>
            </w:pPr>
          </w:p>
          <w:p w14:paraId="69B76456">
            <w:pPr>
              <w:pStyle w:val="6"/>
              <w:spacing w:before="91" w:line="251" w:lineRule="auto"/>
              <w:ind w:left="188" w:right="31" w:hanging="144"/>
            </w:pPr>
            <w:r>
              <w:rPr>
                <w:color w:val="231F20"/>
                <w:spacing w:val="-2"/>
              </w:rPr>
              <w:t>研发、技术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人员占比</w:t>
            </w:r>
          </w:p>
        </w:tc>
        <w:tc>
          <w:tcPr>
            <w:tcW w:w="1415" w:type="dxa"/>
            <w:vAlign w:val="top"/>
          </w:tcPr>
          <w:p w14:paraId="6A5B0B12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gridSpan w:val="2"/>
            <w:vAlign w:val="top"/>
          </w:tcPr>
          <w:p w14:paraId="54D55888">
            <w:pPr>
              <w:pStyle w:val="6"/>
              <w:spacing w:before="19" w:line="241" w:lineRule="auto"/>
              <w:ind w:left="73"/>
            </w:pPr>
            <w:r>
              <w:rPr>
                <w:color w:val="231F20"/>
                <w:spacing w:val="-2"/>
              </w:rPr>
              <w:t>授权专利</w:t>
            </w:r>
          </w:p>
          <w:p w14:paraId="717DFEAC">
            <w:pPr>
              <w:pStyle w:val="6"/>
              <w:spacing w:before="14" w:line="242" w:lineRule="auto"/>
              <w:ind w:left="94"/>
            </w:pPr>
            <w:r>
              <w:rPr>
                <w:color w:val="231F20"/>
                <w:spacing w:val="-6"/>
              </w:rPr>
              <w:t>与软著数</w:t>
            </w:r>
          </w:p>
          <w:p w14:paraId="21BA7BD0">
            <w:pPr>
              <w:pStyle w:val="6"/>
              <w:spacing w:before="14" w:line="233" w:lineRule="auto"/>
              <w:ind w:left="256" w:right="60" w:hanging="173"/>
            </w:pPr>
            <w:r>
              <w:rPr>
                <w:color w:val="231F20"/>
                <w:spacing w:val="-5"/>
              </w:rPr>
              <w:t>量（附件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7"/>
              </w:rPr>
              <w:t>中附清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49"/>
              </w:rPr>
              <w:t>单）</w:t>
            </w:r>
          </w:p>
        </w:tc>
        <w:tc>
          <w:tcPr>
            <w:tcW w:w="1865" w:type="dxa"/>
            <w:vAlign w:val="top"/>
          </w:tcPr>
          <w:p w14:paraId="5732B3C6">
            <w:pPr>
              <w:rPr>
                <w:rFonts w:ascii="Arial"/>
                <w:sz w:val="21"/>
              </w:rPr>
            </w:pPr>
          </w:p>
        </w:tc>
      </w:tr>
      <w:tr w14:paraId="5379F2F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839" w:type="dxa"/>
            <w:gridSpan w:val="7"/>
            <w:vAlign w:val="top"/>
          </w:tcPr>
          <w:p w14:paraId="43A25205">
            <w:pPr>
              <w:spacing w:before="131" w:line="233" w:lineRule="auto"/>
              <w:ind w:left="3863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ascii="方正黑体" w:hAnsi="方正黑体" w:eastAsia="方正黑体" w:cs="方正黑体"/>
                <w:color w:val="231F20"/>
                <w:spacing w:val="-2"/>
                <w:sz w:val="28"/>
                <w:szCs w:val="28"/>
              </w:rPr>
              <w:t>企业效益</w:t>
            </w:r>
          </w:p>
        </w:tc>
      </w:tr>
      <w:tr w14:paraId="4094AF5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429" w:type="dxa"/>
            <w:vAlign w:val="top"/>
          </w:tcPr>
          <w:p w14:paraId="1ABAC937">
            <w:pPr>
              <w:spacing w:line="307" w:lineRule="auto"/>
              <w:rPr>
                <w:rFonts w:ascii="Arial"/>
                <w:sz w:val="21"/>
              </w:rPr>
            </w:pPr>
          </w:p>
          <w:p w14:paraId="58AB36DB">
            <w:pPr>
              <w:pStyle w:val="6"/>
              <w:spacing w:before="91" w:line="241" w:lineRule="auto"/>
              <w:ind w:left="444"/>
            </w:pPr>
            <w:r>
              <w:rPr>
                <w:color w:val="231F20"/>
                <w:spacing w:val="-4"/>
              </w:rPr>
              <w:t>年份</w:t>
            </w:r>
          </w:p>
        </w:tc>
        <w:tc>
          <w:tcPr>
            <w:tcW w:w="1404" w:type="dxa"/>
            <w:vAlign w:val="top"/>
          </w:tcPr>
          <w:p w14:paraId="5EE6C848">
            <w:pPr>
              <w:pStyle w:val="6"/>
              <w:spacing w:before="209" w:line="242" w:lineRule="auto"/>
              <w:ind w:left="162"/>
            </w:pPr>
            <w:r>
              <w:rPr>
                <w:color w:val="231F20"/>
                <w:spacing w:val="-5"/>
              </w:rPr>
              <w:t>业务收入</w:t>
            </w:r>
          </w:p>
          <w:p w14:paraId="08604209">
            <w:pPr>
              <w:pStyle w:val="6"/>
              <w:spacing w:before="13" w:line="371" w:lineRule="exact"/>
              <w:ind w:left="122"/>
            </w:pPr>
            <w:r>
              <w:rPr>
                <w:color w:val="231F20"/>
                <w:spacing w:val="6"/>
                <w:position w:val="2"/>
              </w:rPr>
              <w:t>（万元）</w:t>
            </w:r>
          </w:p>
        </w:tc>
        <w:tc>
          <w:tcPr>
            <w:tcW w:w="1473" w:type="dxa"/>
            <w:vAlign w:val="top"/>
          </w:tcPr>
          <w:p w14:paraId="1A3431F3">
            <w:pPr>
              <w:pStyle w:val="6"/>
              <w:spacing w:before="209" w:line="368" w:lineRule="exact"/>
              <w:ind w:left="184"/>
            </w:pPr>
            <w:r>
              <w:rPr>
                <w:color w:val="231F20"/>
                <w:spacing w:val="-2"/>
                <w:position w:val="1"/>
              </w:rPr>
              <w:t>研发投入</w:t>
            </w:r>
          </w:p>
          <w:p w14:paraId="6CE018C1">
            <w:pPr>
              <w:pStyle w:val="6"/>
              <w:spacing w:before="12" w:line="371" w:lineRule="exact"/>
              <w:ind w:left="158"/>
            </w:pPr>
            <w:r>
              <w:rPr>
                <w:color w:val="231F20"/>
                <w:spacing w:val="6"/>
                <w:position w:val="2"/>
              </w:rPr>
              <w:t>（万元）</w:t>
            </w:r>
          </w:p>
        </w:tc>
        <w:tc>
          <w:tcPr>
            <w:tcW w:w="1475" w:type="dxa"/>
            <w:gridSpan w:val="2"/>
            <w:vAlign w:val="top"/>
          </w:tcPr>
          <w:p w14:paraId="1143C063">
            <w:pPr>
              <w:pStyle w:val="6"/>
              <w:spacing w:before="209" w:line="368" w:lineRule="exact"/>
              <w:ind w:left="186"/>
            </w:pPr>
            <w:r>
              <w:rPr>
                <w:color w:val="231F20"/>
                <w:spacing w:val="-2"/>
                <w:position w:val="1"/>
              </w:rPr>
              <w:t>研发投入</w:t>
            </w:r>
          </w:p>
          <w:p w14:paraId="3699DE02">
            <w:pPr>
              <w:pStyle w:val="6"/>
              <w:spacing w:before="12" w:line="374" w:lineRule="exact"/>
              <w:ind w:left="522"/>
            </w:pPr>
            <w:r>
              <w:rPr>
                <w:color w:val="231F20"/>
                <w:spacing w:val="-17"/>
                <w:position w:val="1"/>
              </w:rPr>
              <w:t>占比</w:t>
            </w:r>
          </w:p>
        </w:tc>
        <w:tc>
          <w:tcPr>
            <w:tcW w:w="3058" w:type="dxa"/>
            <w:gridSpan w:val="2"/>
            <w:vAlign w:val="top"/>
          </w:tcPr>
          <w:p w14:paraId="788FE4B0">
            <w:pPr>
              <w:pStyle w:val="6"/>
              <w:spacing w:before="19" w:line="241" w:lineRule="auto"/>
              <w:ind w:left="842"/>
            </w:pPr>
            <w:r>
              <w:rPr>
                <w:color w:val="231F20"/>
                <w:spacing w:val="-3"/>
              </w:rPr>
              <w:t>税后净利润</w:t>
            </w:r>
          </w:p>
          <w:p w14:paraId="45D98C7D">
            <w:pPr>
              <w:pStyle w:val="6"/>
              <w:spacing w:before="14" w:line="241" w:lineRule="auto"/>
              <w:ind w:left="72"/>
            </w:pPr>
            <w:r>
              <w:rPr>
                <w:color w:val="231F20"/>
                <w:spacing w:val="-4"/>
              </w:rPr>
              <w:t>（万元 附件中附资产负</w:t>
            </w:r>
          </w:p>
          <w:p w14:paraId="0260E943">
            <w:pPr>
              <w:pStyle w:val="6"/>
              <w:spacing w:before="13" w:line="199" w:lineRule="auto"/>
              <w:ind w:left="555"/>
            </w:pPr>
            <w:r>
              <w:rPr>
                <w:color w:val="231F20"/>
              </w:rPr>
              <w:t>债表、利润表）</w:t>
            </w:r>
          </w:p>
        </w:tc>
      </w:tr>
      <w:tr w14:paraId="6B32F56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29" w:type="dxa"/>
            <w:vAlign w:val="top"/>
          </w:tcPr>
          <w:p w14:paraId="3C384488">
            <w:pPr>
              <w:pStyle w:val="6"/>
              <w:spacing w:before="135" w:line="241" w:lineRule="auto"/>
              <w:ind w:left="258"/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</w:rPr>
              <w:t>2022</w:t>
            </w:r>
            <w:r>
              <w:rPr>
                <w:rFonts w:ascii="Times New Roman" w:hAnsi="Times New Roman" w:eastAsia="Times New Roman" w:cs="Times New Roman"/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1"/>
              </w:rPr>
              <w:t>年</w:t>
            </w:r>
          </w:p>
        </w:tc>
        <w:tc>
          <w:tcPr>
            <w:tcW w:w="1404" w:type="dxa"/>
            <w:vAlign w:val="top"/>
          </w:tcPr>
          <w:p w14:paraId="17688EBB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2C0C2A5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 w14:paraId="359B517D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gridSpan w:val="2"/>
            <w:vAlign w:val="top"/>
          </w:tcPr>
          <w:p w14:paraId="194E4C23">
            <w:pPr>
              <w:rPr>
                <w:rFonts w:ascii="Arial"/>
                <w:sz w:val="21"/>
              </w:rPr>
            </w:pPr>
          </w:p>
        </w:tc>
      </w:tr>
      <w:tr w14:paraId="33F8950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29" w:type="dxa"/>
            <w:vAlign w:val="top"/>
          </w:tcPr>
          <w:p w14:paraId="24670315">
            <w:pPr>
              <w:pStyle w:val="6"/>
              <w:spacing w:before="135" w:line="241" w:lineRule="auto"/>
              <w:ind w:left="258"/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</w:rPr>
              <w:t>2023</w:t>
            </w:r>
            <w:r>
              <w:rPr>
                <w:rFonts w:ascii="Times New Roman" w:hAnsi="Times New Roman" w:eastAsia="Times New Roman" w:cs="Times New Roman"/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1"/>
              </w:rPr>
              <w:t>年</w:t>
            </w:r>
          </w:p>
        </w:tc>
        <w:tc>
          <w:tcPr>
            <w:tcW w:w="1404" w:type="dxa"/>
            <w:vAlign w:val="top"/>
          </w:tcPr>
          <w:p w14:paraId="71CB7ED1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28C665A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 w14:paraId="38DE06EA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gridSpan w:val="2"/>
            <w:vAlign w:val="top"/>
          </w:tcPr>
          <w:p w14:paraId="7C12B960">
            <w:pPr>
              <w:rPr>
                <w:rFonts w:ascii="Arial"/>
                <w:sz w:val="21"/>
              </w:rPr>
            </w:pPr>
          </w:p>
        </w:tc>
      </w:tr>
      <w:tr w14:paraId="38922B7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29" w:type="dxa"/>
            <w:vAlign w:val="top"/>
          </w:tcPr>
          <w:p w14:paraId="7AB2E77A">
            <w:pPr>
              <w:pStyle w:val="6"/>
              <w:spacing w:before="135" w:line="241" w:lineRule="auto"/>
              <w:ind w:left="258"/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</w:rPr>
              <w:t>2024</w:t>
            </w:r>
            <w:r>
              <w:rPr>
                <w:rFonts w:ascii="Times New Roman" w:hAnsi="Times New Roman" w:eastAsia="Times New Roman" w:cs="Times New Roman"/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1"/>
              </w:rPr>
              <w:t>年</w:t>
            </w:r>
          </w:p>
        </w:tc>
        <w:tc>
          <w:tcPr>
            <w:tcW w:w="1404" w:type="dxa"/>
            <w:vAlign w:val="top"/>
          </w:tcPr>
          <w:p w14:paraId="14F112E4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520A8E6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gridSpan w:val="2"/>
            <w:vAlign w:val="top"/>
          </w:tcPr>
          <w:p w14:paraId="137C7DF9"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gridSpan w:val="2"/>
            <w:vAlign w:val="top"/>
          </w:tcPr>
          <w:p w14:paraId="53942226">
            <w:pPr>
              <w:rPr>
                <w:rFonts w:ascii="Arial"/>
                <w:sz w:val="21"/>
              </w:rPr>
            </w:pPr>
          </w:p>
        </w:tc>
      </w:tr>
      <w:tr w14:paraId="508630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29" w:type="dxa"/>
            <w:vAlign w:val="top"/>
          </w:tcPr>
          <w:p w14:paraId="65055361">
            <w:pPr>
              <w:pStyle w:val="6"/>
              <w:spacing w:before="72" w:line="238" w:lineRule="auto"/>
              <w:ind w:left="94"/>
            </w:pPr>
            <w:r>
              <w:rPr>
                <w:color w:val="231F20"/>
                <w:spacing w:val="-25"/>
              </w:rPr>
              <w:t>近两轮估值</w:t>
            </w:r>
          </w:p>
          <w:p w14:paraId="6DFC0999">
            <w:pPr>
              <w:pStyle w:val="6"/>
              <w:spacing w:before="19" w:line="232" w:lineRule="auto"/>
              <w:ind w:left="90"/>
            </w:pPr>
            <w:r>
              <w:rPr>
                <w:color w:val="231F20"/>
                <w:spacing w:val="-24"/>
              </w:rPr>
              <w:t>及投资机构</w:t>
            </w:r>
          </w:p>
        </w:tc>
        <w:tc>
          <w:tcPr>
            <w:tcW w:w="7410" w:type="dxa"/>
            <w:gridSpan w:val="6"/>
            <w:vAlign w:val="top"/>
          </w:tcPr>
          <w:p w14:paraId="7D0B17A9">
            <w:pPr>
              <w:rPr>
                <w:rFonts w:ascii="Arial"/>
                <w:sz w:val="21"/>
              </w:rPr>
            </w:pPr>
          </w:p>
        </w:tc>
      </w:tr>
      <w:tr w14:paraId="2AD087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839" w:type="dxa"/>
            <w:gridSpan w:val="7"/>
            <w:vAlign w:val="top"/>
          </w:tcPr>
          <w:p w14:paraId="11CF9954">
            <w:pPr>
              <w:spacing w:before="130" w:line="233" w:lineRule="auto"/>
              <w:ind w:left="3864"/>
              <w:rPr>
                <w:rFonts w:ascii="方正黑体" w:hAnsi="方正黑体" w:eastAsia="方正黑体" w:cs="方正黑体"/>
                <w:sz w:val="28"/>
                <w:szCs w:val="28"/>
              </w:rPr>
            </w:pPr>
            <w:r>
              <w:rPr>
                <w:rFonts w:ascii="方正黑体" w:hAnsi="方正黑体" w:eastAsia="方正黑体" w:cs="方正黑体"/>
                <w:color w:val="231F20"/>
                <w:spacing w:val="-2"/>
                <w:sz w:val="28"/>
                <w:szCs w:val="28"/>
              </w:rPr>
              <w:t>企业介绍</w:t>
            </w:r>
          </w:p>
        </w:tc>
      </w:tr>
      <w:tr w14:paraId="3189D42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8839" w:type="dxa"/>
            <w:gridSpan w:val="7"/>
            <w:vAlign w:val="top"/>
          </w:tcPr>
          <w:p w14:paraId="45A93A23">
            <w:pPr>
              <w:pStyle w:val="6"/>
              <w:spacing w:before="129" w:line="250" w:lineRule="auto"/>
              <w:ind w:left="42" w:right="45" w:firstLine="481"/>
              <w:jc w:val="both"/>
            </w:pPr>
            <w:r>
              <w:rPr>
                <w:color w:val="231F20"/>
                <w:spacing w:val="5"/>
              </w:rPr>
              <w:t>（重点介绍企业产品和技术，包括标志性成</w:t>
            </w:r>
            <w:r>
              <w:rPr>
                <w:color w:val="231F20"/>
                <w:spacing w:val="4"/>
              </w:rPr>
              <w:t>果、核心技术、产业化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"/>
              </w:rPr>
              <w:t>情况、研发团队组成情况与资质、标准制定参与等，以具体数据为支撑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2"/>
              </w:rPr>
              <w:t>介绍企业经济效益有关情况，包括企业目前所在的行业地位、未来发展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前景等）</w:t>
            </w:r>
          </w:p>
        </w:tc>
      </w:tr>
      <w:tr w14:paraId="4C8FB24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 w14:paraId="7168EE3E">
            <w:pPr>
              <w:spacing w:line="282" w:lineRule="auto"/>
              <w:rPr>
                <w:rFonts w:ascii="Arial"/>
                <w:sz w:val="21"/>
              </w:rPr>
            </w:pPr>
          </w:p>
          <w:p w14:paraId="797F9808">
            <w:pPr>
              <w:spacing w:line="283" w:lineRule="auto"/>
              <w:rPr>
                <w:rFonts w:ascii="Arial"/>
                <w:sz w:val="21"/>
              </w:rPr>
            </w:pPr>
          </w:p>
          <w:p w14:paraId="628BFF4C">
            <w:pPr>
              <w:pStyle w:val="6"/>
              <w:spacing w:before="91" w:line="241" w:lineRule="auto"/>
              <w:ind w:left="167"/>
            </w:pPr>
            <w:r>
              <w:rPr>
                <w:color w:val="231F20"/>
                <w:spacing w:val="-3"/>
              </w:rPr>
              <w:t>企业荣誉</w:t>
            </w:r>
          </w:p>
          <w:p w14:paraId="793DD10A">
            <w:pPr>
              <w:pStyle w:val="6"/>
              <w:spacing w:before="14" w:line="242" w:lineRule="auto"/>
              <w:ind w:left="162"/>
            </w:pPr>
            <w:r>
              <w:rPr>
                <w:color w:val="231F20"/>
                <w:spacing w:val="-2"/>
              </w:rPr>
              <w:t>及社会认</w:t>
            </w:r>
          </w:p>
          <w:p w14:paraId="390FCDD0">
            <w:pPr>
              <w:pStyle w:val="6"/>
              <w:spacing w:before="12" w:line="242" w:lineRule="auto"/>
              <w:ind w:left="597"/>
            </w:pPr>
            <w:r>
              <w:rPr>
                <w:color w:val="231F20"/>
              </w:rPr>
              <w:t>可</w:t>
            </w:r>
          </w:p>
        </w:tc>
        <w:tc>
          <w:tcPr>
            <w:tcW w:w="1404" w:type="dxa"/>
            <w:vAlign w:val="top"/>
          </w:tcPr>
          <w:p w14:paraId="1EF7949D">
            <w:pPr>
              <w:pStyle w:val="6"/>
              <w:spacing w:before="56" w:line="238" w:lineRule="auto"/>
              <w:ind w:left="444" w:right="138" w:hanging="292"/>
            </w:pPr>
            <w:r>
              <w:rPr>
                <w:color w:val="231F20"/>
                <w:spacing w:val="-4"/>
              </w:rPr>
              <w:t>政府认定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7"/>
              </w:rPr>
              <w:t>资质</w:t>
            </w:r>
          </w:p>
        </w:tc>
        <w:tc>
          <w:tcPr>
            <w:tcW w:w="6006" w:type="dxa"/>
            <w:gridSpan w:val="5"/>
            <w:vAlign w:val="top"/>
          </w:tcPr>
          <w:p w14:paraId="70D9E083">
            <w:pPr>
              <w:rPr>
                <w:rFonts w:ascii="Arial"/>
                <w:sz w:val="21"/>
              </w:rPr>
            </w:pPr>
          </w:p>
        </w:tc>
      </w:tr>
      <w:tr w14:paraId="55CE12B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 w14:paraId="2CF2A392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2DDF833E">
            <w:pPr>
              <w:pStyle w:val="6"/>
              <w:spacing w:before="247" w:line="241" w:lineRule="auto"/>
              <w:ind w:left="162"/>
            </w:pPr>
            <w:r>
              <w:rPr>
                <w:color w:val="231F20"/>
                <w:spacing w:val="-5"/>
              </w:rPr>
              <w:t>重要奖项</w:t>
            </w:r>
          </w:p>
        </w:tc>
        <w:tc>
          <w:tcPr>
            <w:tcW w:w="6006" w:type="dxa"/>
            <w:gridSpan w:val="5"/>
            <w:vAlign w:val="top"/>
          </w:tcPr>
          <w:p w14:paraId="02CDB096">
            <w:pPr>
              <w:rPr>
                <w:rFonts w:ascii="Arial"/>
                <w:sz w:val="21"/>
              </w:rPr>
            </w:pPr>
          </w:p>
        </w:tc>
      </w:tr>
      <w:tr w14:paraId="6BD91F5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 w14:paraId="05A54ABC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25DF5AC8">
            <w:pPr>
              <w:pStyle w:val="6"/>
              <w:spacing w:before="248"/>
              <w:ind w:left="430"/>
            </w:pPr>
            <w:r>
              <w:rPr>
                <w:color w:val="231F20"/>
                <w:spacing w:val="-3"/>
              </w:rPr>
              <w:t>其他</w:t>
            </w:r>
          </w:p>
        </w:tc>
        <w:tc>
          <w:tcPr>
            <w:tcW w:w="6006" w:type="dxa"/>
            <w:gridSpan w:val="5"/>
            <w:vAlign w:val="top"/>
          </w:tcPr>
          <w:p w14:paraId="05A14D67">
            <w:pPr>
              <w:rPr>
                <w:rFonts w:ascii="Arial"/>
                <w:sz w:val="21"/>
              </w:rPr>
            </w:pPr>
          </w:p>
        </w:tc>
      </w:tr>
      <w:tr w14:paraId="56239EF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9" w:hRule="atLeast"/>
        </w:trPr>
        <w:tc>
          <w:tcPr>
            <w:tcW w:w="1429" w:type="dxa"/>
            <w:vAlign w:val="top"/>
          </w:tcPr>
          <w:p w14:paraId="19E317DA">
            <w:pPr>
              <w:spacing w:line="246" w:lineRule="auto"/>
              <w:rPr>
                <w:rFonts w:ascii="Arial"/>
                <w:sz w:val="21"/>
              </w:rPr>
            </w:pPr>
          </w:p>
          <w:p w14:paraId="0F0F66D6">
            <w:pPr>
              <w:spacing w:line="247" w:lineRule="auto"/>
              <w:rPr>
                <w:rFonts w:ascii="Arial"/>
                <w:sz w:val="21"/>
              </w:rPr>
            </w:pPr>
          </w:p>
          <w:p w14:paraId="1009BBB2">
            <w:pPr>
              <w:spacing w:line="247" w:lineRule="auto"/>
              <w:rPr>
                <w:rFonts w:ascii="Arial"/>
                <w:sz w:val="21"/>
              </w:rPr>
            </w:pPr>
          </w:p>
          <w:p w14:paraId="3F905E3B">
            <w:pPr>
              <w:spacing w:line="247" w:lineRule="auto"/>
              <w:rPr>
                <w:rFonts w:ascii="Arial"/>
                <w:sz w:val="21"/>
              </w:rPr>
            </w:pPr>
          </w:p>
          <w:p w14:paraId="537FCC01">
            <w:pPr>
              <w:spacing w:line="247" w:lineRule="auto"/>
              <w:rPr>
                <w:rFonts w:ascii="Arial"/>
                <w:sz w:val="21"/>
              </w:rPr>
            </w:pPr>
          </w:p>
          <w:p w14:paraId="37CEE297">
            <w:pPr>
              <w:pStyle w:val="6"/>
              <w:spacing w:before="91" w:line="251" w:lineRule="auto"/>
              <w:ind w:left="448" w:right="291" w:hanging="138"/>
            </w:pPr>
            <w:r>
              <w:rPr>
                <w:color w:val="231F20"/>
                <w:spacing w:val="-6"/>
              </w:rPr>
              <w:t>真实性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承诺</w:t>
            </w:r>
          </w:p>
        </w:tc>
        <w:tc>
          <w:tcPr>
            <w:tcW w:w="7410" w:type="dxa"/>
            <w:gridSpan w:val="6"/>
            <w:vAlign w:val="top"/>
          </w:tcPr>
          <w:p w14:paraId="2493E519">
            <w:pPr>
              <w:rPr>
                <w:rFonts w:ascii="Arial"/>
                <w:sz w:val="21"/>
              </w:rPr>
            </w:pPr>
          </w:p>
          <w:p w14:paraId="5A051A8C">
            <w:pPr>
              <w:spacing w:line="241" w:lineRule="auto"/>
              <w:rPr>
                <w:rFonts w:ascii="Arial"/>
                <w:sz w:val="21"/>
              </w:rPr>
            </w:pPr>
          </w:p>
          <w:p w14:paraId="0C5AB2AA">
            <w:pPr>
              <w:pStyle w:val="6"/>
              <w:spacing w:before="91" w:line="500" w:lineRule="auto"/>
              <w:ind w:left="42" w:right="98" w:hanging="3"/>
            </w:pPr>
            <w:r>
              <w:rPr>
                <w:color w:val="231F20"/>
                <w:spacing w:val="-1"/>
              </w:rPr>
              <w:t>本企业承诺所填信息真实有效，如有虚假愿承担相应责任。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企业盖章：</w:t>
            </w:r>
            <w:r>
              <w:rPr>
                <w:color w:val="231F20"/>
                <w:spacing w:val="-77"/>
              </w:rPr>
              <w:t xml:space="preserve"> </w:t>
            </w:r>
            <w:r>
              <w:rPr>
                <w:color w:val="231F20"/>
                <w:u w:val="single" w:color="auto"/>
              </w:rPr>
              <w:t xml:space="preserve">          </w:t>
            </w:r>
          </w:p>
          <w:p w14:paraId="0A7E3C04">
            <w:pPr>
              <w:spacing w:line="289" w:lineRule="auto"/>
              <w:rPr>
                <w:rFonts w:ascii="Arial"/>
                <w:sz w:val="21"/>
              </w:rPr>
            </w:pPr>
          </w:p>
          <w:p w14:paraId="11F2ADAB">
            <w:pPr>
              <w:pStyle w:val="6"/>
              <w:spacing w:before="91" w:line="241" w:lineRule="auto"/>
              <w:ind w:left="3896"/>
            </w:pPr>
            <w:r>
              <w:rPr>
                <w:rFonts w:ascii="Times New Roman" w:hAnsi="Times New Roman" w:eastAsia="Times New Roman" w:cs="Times New Roman"/>
                <w:color w:val="231F20"/>
                <w:spacing w:val="-7"/>
              </w:rPr>
              <w:t>2025</w:t>
            </w:r>
            <w:r>
              <w:rPr>
                <w:rFonts w:ascii="Times New Roman" w:hAnsi="Times New Roman" w:eastAsia="Times New Roman" w:cs="Times New Roman"/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7"/>
              </w:rPr>
              <w:t>年</w:t>
            </w:r>
            <w:r>
              <w:rPr>
                <w:color w:val="231F20"/>
                <w:spacing w:val="16"/>
              </w:rPr>
              <w:t xml:space="preserve">  </w:t>
            </w:r>
            <w:r>
              <w:rPr>
                <w:color w:val="231F20"/>
                <w:spacing w:val="-7"/>
              </w:rPr>
              <w:t>月</w:t>
            </w:r>
            <w:r>
              <w:rPr>
                <w:color w:val="231F20"/>
                <w:spacing w:val="44"/>
              </w:rPr>
              <w:t xml:space="preserve">  </w:t>
            </w:r>
            <w:r>
              <w:rPr>
                <w:color w:val="231F20"/>
                <w:spacing w:val="-7"/>
              </w:rPr>
              <w:t>日</w:t>
            </w:r>
          </w:p>
        </w:tc>
      </w:tr>
      <w:tr w14:paraId="272537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</w:trPr>
        <w:tc>
          <w:tcPr>
            <w:tcW w:w="1429" w:type="dxa"/>
            <w:vAlign w:val="top"/>
          </w:tcPr>
          <w:p w14:paraId="01BE58ED">
            <w:pPr>
              <w:spacing w:line="260" w:lineRule="auto"/>
              <w:rPr>
                <w:rFonts w:ascii="Arial"/>
                <w:sz w:val="21"/>
              </w:rPr>
            </w:pPr>
          </w:p>
          <w:p w14:paraId="732FB279">
            <w:pPr>
              <w:spacing w:line="261" w:lineRule="auto"/>
              <w:rPr>
                <w:rFonts w:ascii="Arial"/>
                <w:sz w:val="21"/>
              </w:rPr>
            </w:pPr>
          </w:p>
          <w:p w14:paraId="4265840E">
            <w:pPr>
              <w:spacing w:line="261" w:lineRule="auto"/>
              <w:rPr>
                <w:rFonts w:ascii="Arial"/>
                <w:sz w:val="21"/>
              </w:rPr>
            </w:pPr>
          </w:p>
          <w:p w14:paraId="4F3A3816">
            <w:pPr>
              <w:spacing w:line="261" w:lineRule="auto"/>
              <w:rPr>
                <w:rFonts w:ascii="Arial"/>
                <w:sz w:val="21"/>
              </w:rPr>
            </w:pPr>
          </w:p>
          <w:p w14:paraId="1A3BB4CB">
            <w:pPr>
              <w:pStyle w:val="6"/>
              <w:spacing w:before="91" w:line="241" w:lineRule="auto"/>
              <w:ind w:left="177"/>
            </w:pPr>
            <w:r>
              <w:rPr>
                <w:color w:val="231F20"/>
                <w:spacing w:val="-5"/>
              </w:rPr>
              <w:t>市科技部</w:t>
            </w:r>
          </w:p>
          <w:p w14:paraId="44DA4861">
            <w:pPr>
              <w:pStyle w:val="6"/>
              <w:spacing w:before="13"/>
              <w:ind w:left="198"/>
            </w:pPr>
            <w:r>
              <w:rPr>
                <w:color w:val="231F20"/>
                <w:spacing w:val="-9"/>
              </w:rPr>
              <w:t>门或行业</w:t>
            </w:r>
          </w:p>
          <w:p w14:paraId="3FCF58FE">
            <w:pPr>
              <w:pStyle w:val="6"/>
              <w:spacing w:before="16" w:line="241" w:lineRule="auto"/>
              <w:ind w:left="171"/>
            </w:pPr>
            <w:r>
              <w:rPr>
                <w:color w:val="231F20"/>
                <w:spacing w:val="-4"/>
              </w:rPr>
              <w:t>协会意见</w:t>
            </w:r>
          </w:p>
        </w:tc>
        <w:tc>
          <w:tcPr>
            <w:tcW w:w="7410" w:type="dxa"/>
            <w:gridSpan w:val="6"/>
            <w:vAlign w:val="top"/>
          </w:tcPr>
          <w:p w14:paraId="0F07AB48">
            <w:pPr>
              <w:spacing w:line="273" w:lineRule="auto"/>
              <w:rPr>
                <w:rFonts w:ascii="Arial"/>
                <w:sz w:val="21"/>
              </w:rPr>
            </w:pPr>
          </w:p>
          <w:p w14:paraId="736CF6A9">
            <w:pPr>
              <w:spacing w:line="274" w:lineRule="auto"/>
              <w:rPr>
                <w:rFonts w:ascii="Arial"/>
                <w:sz w:val="21"/>
              </w:rPr>
            </w:pPr>
          </w:p>
          <w:p w14:paraId="28BBBE78">
            <w:pPr>
              <w:spacing w:line="274" w:lineRule="auto"/>
              <w:rPr>
                <w:rFonts w:ascii="Arial"/>
                <w:sz w:val="21"/>
              </w:rPr>
            </w:pPr>
          </w:p>
          <w:p w14:paraId="3C21259B">
            <w:pPr>
              <w:spacing w:line="274" w:lineRule="auto"/>
              <w:rPr>
                <w:rFonts w:ascii="Arial"/>
                <w:sz w:val="21"/>
              </w:rPr>
            </w:pPr>
          </w:p>
          <w:p w14:paraId="3746EB5B">
            <w:pPr>
              <w:spacing w:line="274" w:lineRule="auto"/>
              <w:rPr>
                <w:rFonts w:ascii="Arial"/>
                <w:sz w:val="21"/>
              </w:rPr>
            </w:pPr>
          </w:p>
          <w:p w14:paraId="20F851E6">
            <w:pPr>
              <w:spacing w:line="274" w:lineRule="auto"/>
              <w:rPr>
                <w:rFonts w:ascii="Arial"/>
                <w:sz w:val="21"/>
              </w:rPr>
            </w:pPr>
          </w:p>
          <w:p w14:paraId="3122420E">
            <w:pPr>
              <w:spacing w:line="274" w:lineRule="auto"/>
              <w:rPr>
                <w:rFonts w:ascii="Arial"/>
                <w:sz w:val="21"/>
              </w:rPr>
            </w:pPr>
          </w:p>
          <w:p w14:paraId="7192576F">
            <w:pPr>
              <w:pStyle w:val="6"/>
              <w:spacing w:before="91"/>
              <w:ind w:left="4661"/>
            </w:pPr>
            <w:r>
              <w:rPr>
                <w:color w:val="231F20"/>
              </w:rPr>
              <w:t>推荐单位（盖章）</w:t>
            </w:r>
          </w:p>
          <w:p w14:paraId="2ED88ECB">
            <w:pPr>
              <w:spacing w:line="271" w:lineRule="auto"/>
              <w:rPr>
                <w:rFonts w:ascii="Arial"/>
                <w:sz w:val="21"/>
              </w:rPr>
            </w:pPr>
          </w:p>
          <w:p w14:paraId="38CC1538">
            <w:pPr>
              <w:spacing w:line="271" w:lineRule="auto"/>
              <w:rPr>
                <w:rFonts w:ascii="Arial"/>
                <w:sz w:val="21"/>
              </w:rPr>
            </w:pPr>
          </w:p>
          <w:p w14:paraId="532AF3A9">
            <w:pPr>
              <w:pStyle w:val="6"/>
              <w:spacing w:before="91" w:line="199" w:lineRule="auto"/>
              <w:ind w:left="4439"/>
            </w:pPr>
            <w:r>
              <w:rPr>
                <w:rFonts w:ascii="Times New Roman" w:hAnsi="Times New Roman" w:eastAsia="Times New Roman" w:cs="Times New Roman"/>
                <w:color w:val="231F20"/>
                <w:spacing w:val="-7"/>
              </w:rPr>
              <w:t>2025</w:t>
            </w:r>
            <w:r>
              <w:rPr>
                <w:rFonts w:ascii="Times New Roman" w:hAnsi="Times New Roman" w:eastAsia="Times New Roman" w:cs="Times New Roman"/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7"/>
              </w:rPr>
              <w:t>年</w:t>
            </w:r>
            <w:r>
              <w:rPr>
                <w:color w:val="231F20"/>
                <w:spacing w:val="16"/>
              </w:rPr>
              <w:t xml:space="preserve">  </w:t>
            </w:r>
            <w:r>
              <w:rPr>
                <w:color w:val="231F20"/>
                <w:spacing w:val="-7"/>
              </w:rPr>
              <w:t>月</w:t>
            </w:r>
            <w:r>
              <w:rPr>
                <w:color w:val="231F20"/>
                <w:spacing w:val="44"/>
              </w:rPr>
              <w:t xml:space="preserve">  </w:t>
            </w:r>
            <w:r>
              <w:rPr>
                <w:color w:val="231F20"/>
                <w:spacing w:val="-7"/>
              </w:rPr>
              <w:t>日</w:t>
            </w:r>
          </w:p>
        </w:tc>
      </w:tr>
    </w:tbl>
    <w:p w14:paraId="4AF75492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1877" w:right="1530" w:bottom="199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61B6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F2F9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B826BF"/>
    <w:rsid w:val="7C715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6"/>
      <w:szCs w:val="6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418</Characters>
  <TotalTime>1</TotalTime>
  <ScaleCrop>false</ScaleCrop>
  <LinksUpToDate>false</LinksUpToDate>
  <CharactersWithSpaces>476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2025-07-31T12:13:00Z</dcterms:created>
  <dc:creator>think</dc:creator>
  <cp:lastModifiedBy>晨玥◕‿</cp:lastModifiedBy>
  <dcterms:modified xsi:type="dcterms:W3CDTF">2025-07-31T06:56:46Z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2025-07-31T14:48:32Z</vt:filetime>
  </property>
  <property fmtid="{D5CDD505-2E9C-101B-9397-08002B2CF9AE}" pid="4" name="KSOTemplateDocerSaveRecord">
    <vt:lpwstr>eyJoZGlkIjoiNDRkM2MxNTM0NmE4YTE2ZjdhNmQzZmJlYTIyODYyZGIiLCJ1c2VySWQiOiIzMTQ2NTc4MiJ9</vt:lpwstr>
  </property>
  <property fmtid="{D5CDD505-2E9C-101B-9397-08002B2CF9AE}" pid="5" name="KSOProductBuildVer">
    <vt:lpwstr>2052-12.1.0.21915</vt:lpwstr>
  </property>
  <property fmtid="{D5CDD505-2E9C-101B-9397-08002B2CF9AE}" pid="6" name="ICV">
    <vt:lpwstr>57D84B246B334CA58E496A795C2B0E12_12</vt:lpwstr>
  </property>
</Properties>
</file>