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80331">
      <w:pPr>
        <w:rPr>
          <w:rFonts w:ascii="仿宋" w:hAnsi="仿宋" w:eastAsia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/>
          <w:b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/>
          <w:b/>
          <w:color w:val="000000"/>
          <w:kern w:val="0"/>
          <w:sz w:val="28"/>
          <w:szCs w:val="28"/>
        </w:rPr>
        <w:t>.</w:t>
      </w:r>
    </w:p>
    <w:p w14:paraId="3AC92EB2">
      <w:pPr>
        <w:ind w:firstLine="1124" w:firstLineChars="400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浙江省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>2025年第三批软件产品延续名单（19件）</w:t>
      </w:r>
    </w:p>
    <w:bookmarkEnd w:id="0"/>
    <w:tbl>
      <w:tblPr>
        <w:tblStyle w:val="6"/>
        <w:tblW w:w="978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78"/>
        <w:gridCol w:w="1924"/>
        <w:gridCol w:w="851"/>
        <w:gridCol w:w="1701"/>
        <w:gridCol w:w="1275"/>
        <w:gridCol w:w="1560"/>
      </w:tblGrid>
      <w:tr w14:paraId="56A0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</w:tcPr>
          <w:p w14:paraId="02A45713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78" w:type="dxa"/>
          </w:tcPr>
          <w:p w14:paraId="7CB812C4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924" w:type="dxa"/>
          </w:tcPr>
          <w:p w14:paraId="3330E209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软件名称版本号</w:t>
            </w:r>
          </w:p>
        </w:tc>
        <w:tc>
          <w:tcPr>
            <w:tcW w:w="851" w:type="dxa"/>
          </w:tcPr>
          <w:p w14:paraId="535FAF9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版本</w:t>
            </w:r>
          </w:p>
        </w:tc>
        <w:tc>
          <w:tcPr>
            <w:tcW w:w="1701" w:type="dxa"/>
          </w:tcPr>
          <w:p w14:paraId="79B22CB4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申请企业</w:t>
            </w:r>
          </w:p>
        </w:tc>
        <w:tc>
          <w:tcPr>
            <w:tcW w:w="1275" w:type="dxa"/>
          </w:tcPr>
          <w:p w14:paraId="21015C71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软件类别</w:t>
            </w:r>
          </w:p>
        </w:tc>
        <w:tc>
          <w:tcPr>
            <w:tcW w:w="1560" w:type="dxa"/>
          </w:tcPr>
          <w:p w14:paraId="6FE1913B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延续日期</w:t>
            </w:r>
          </w:p>
        </w:tc>
      </w:tr>
      <w:tr w14:paraId="7A81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93" w:type="dxa"/>
          </w:tcPr>
          <w:p w14:paraId="6DA5458D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78" w:type="dxa"/>
          </w:tcPr>
          <w:p w14:paraId="3CB2FAE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浙RC-2019-0475</w:t>
            </w:r>
          </w:p>
        </w:tc>
        <w:tc>
          <w:tcPr>
            <w:tcW w:w="1924" w:type="dxa"/>
          </w:tcPr>
          <w:p w14:paraId="67BDF8B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大伽智能病理管理系统</w:t>
            </w:r>
          </w:p>
        </w:tc>
        <w:tc>
          <w:tcPr>
            <w:tcW w:w="851" w:type="dxa"/>
          </w:tcPr>
          <w:p w14:paraId="01F3607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1701" w:type="dxa"/>
          </w:tcPr>
          <w:p w14:paraId="6692281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杭州大伽信息科技有限公司</w:t>
            </w:r>
          </w:p>
        </w:tc>
        <w:tc>
          <w:tcPr>
            <w:tcW w:w="1275" w:type="dxa"/>
          </w:tcPr>
          <w:p w14:paraId="475F945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560" w:type="dxa"/>
          </w:tcPr>
          <w:p w14:paraId="3698388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6CE2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93" w:type="dxa"/>
          </w:tcPr>
          <w:p w14:paraId="2F3213E5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8" w:type="dxa"/>
          </w:tcPr>
          <w:p w14:paraId="7A4F360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浙RC-2020-0112</w:t>
            </w:r>
          </w:p>
        </w:tc>
        <w:tc>
          <w:tcPr>
            <w:tcW w:w="1924" w:type="dxa"/>
          </w:tcPr>
          <w:p w14:paraId="722AF40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专有钉钉协同办公平台软件</w:t>
            </w:r>
          </w:p>
        </w:tc>
        <w:tc>
          <w:tcPr>
            <w:tcW w:w="851" w:type="dxa"/>
          </w:tcPr>
          <w:p w14:paraId="404AA70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701" w:type="dxa"/>
          </w:tcPr>
          <w:p w14:paraId="70F9098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275" w:type="dxa"/>
          </w:tcPr>
          <w:p w14:paraId="702787D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560" w:type="dxa"/>
          </w:tcPr>
          <w:p w14:paraId="608B0C9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12C8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3" w:type="dxa"/>
          </w:tcPr>
          <w:p w14:paraId="4FB14560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78" w:type="dxa"/>
          </w:tcPr>
          <w:p w14:paraId="0B23E52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浙RC-2020-0113</w:t>
            </w:r>
          </w:p>
        </w:tc>
        <w:tc>
          <w:tcPr>
            <w:tcW w:w="1924" w:type="dxa"/>
          </w:tcPr>
          <w:p w14:paraId="12C218F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淘宝吃货购物频道轻应用软件</w:t>
            </w:r>
          </w:p>
        </w:tc>
        <w:tc>
          <w:tcPr>
            <w:tcW w:w="851" w:type="dxa"/>
          </w:tcPr>
          <w:p w14:paraId="7C915C6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V2.2.6</w:t>
            </w:r>
          </w:p>
        </w:tc>
        <w:tc>
          <w:tcPr>
            <w:tcW w:w="1701" w:type="dxa"/>
          </w:tcPr>
          <w:p w14:paraId="2DEB378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275" w:type="dxa"/>
          </w:tcPr>
          <w:p w14:paraId="007B196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560" w:type="dxa"/>
          </w:tcPr>
          <w:p w14:paraId="3C8D732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4AFE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93" w:type="dxa"/>
          </w:tcPr>
          <w:p w14:paraId="1FBF16E6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78" w:type="dxa"/>
          </w:tcPr>
          <w:p w14:paraId="760F3C4E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浙RC-2020-0116</w:t>
            </w:r>
          </w:p>
        </w:tc>
        <w:tc>
          <w:tcPr>
            <w:tcW w:w="1924" w:type="dxa"/>
          </w:tcPr>
          <w:p w14:paraId="188DAD5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阿里云网络服务调度管理软件</w:t>
            </w:r>
          </w:p>
        </w:tc>
        <w:tc>
          <w:tcPr>
            <w:tcW w:w="851" w:type="dxa"/>
          </w:tcPr>
          <w:p w14:paraId="1296A9D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701" w:type="dxa"/>
          </w:tcPr>
          <w:p w14:paraId="3C846AC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275" w:type="dxa"/>
          </w:tcPr>
          <w:p w14:paraId="633580A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560" w:type="dxa"/>
          </w:tcPr>
          <w:p w14:paraId="73DAB61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5583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93" w:type="dxa"/>
          </w:tcPr>
          <w:p w14:paraId="6007289E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78" w:type="dxa"/>
          </w:tcPr>
          <w:p w14:paraId="078D551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浙RC-2020-0115</w:t>
            </w:r>
          </w:p>
        </w:tc>
        <w:tc>
          <w:tcPr>
            <w:tcW w:w="1924" w:type="dxa"/>
          </w:tcPr>
          <w:p w14:paraId="67B9329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阿里云移动智能边缘接入网关软件</w:t>
            </w:r>
          </w:p>
        </w:tc>
        <w:tc>
          <w:tcPr>
            <w:tcW w:w="851" w:type="dxa"/>
          </w:tcPr>
          <w:p w14:paraId="712F610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701" w:type="dxa"/>
          </w:tcPr>
          <w:p w14:paraId="1D94867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275" w:type="dxa"/>
          </w:tcPr>
          <w:p w14:paraId="369D66D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嵌入式软件产品</w:t>
            </w:r>
          </w:p>
        </w:tc>
        <w:tc>
          <w:tcPr>
            <w:tcW w:w="1560" w:type="dxa"/>
          </w:tcPr>
          <w:p w14:paraId="3E0C8E4E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2765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93" w:type="dxa"/>
          </w:tcPr>
          <w:p w14:paraId="7A0757DD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78" w:type="dxa"/>
          </w:tcPr>
          <w:p w14:paraId="5D08725E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浙RC-2020-0103</w:t>
            </w:r>
          </w:p>
        </w:tc>
        <w:tc>
          <w:tcPr>
            <w:tcW w:w="1924" w:type="dxa"/>
          </w:tcPr>
          <w:p w14:paraId="57EF01F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阿里云AnalyticDB分析型数据库软件</w:t>
            </w:r>
          </w:p>
        </w:tc>
        <w:tc>
          <w:tcPr>
            <w:tcW w:w="851" w:type="dxa"/>
          </w:tcPr>
          <w:p w14:paraId="4B11123E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V3.0</w:t>
            </w:r>
          </w:p>
        </w:tc>
        <w:tc>
          <w:tcPr>
            <w:tcW w:w="1701" w:type="dxa"/>
          </w:tcPr>
          <w:p w14:paraId="1AEA85F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阿里云计算有限公司</w:t>
            </w:r>
          </w:p>
        </w:tc>
        <w:tc>
          <w:tcPr>
            <w:tcW w:w="1275" w:type="dxa"/>
          </w:tcPr>
          <w:p w14:paraId="3963D67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560" w:type="dxa"/>
          </w:tcPr>
          <w:p w14:paraId="220D24B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4642C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93" w:type="dxa"/>
          </w:tcPr>
          <w:p w14:paraId="17CD68CC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78" w:type="dxa"/>
          </w:tcPr>
          <w:p w14:paraId="39E73A4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浙RC-2020-0046</w:t>
            </w:r>
          </w:p>
        </w:tc>
        <w:tc>
          <w:tcPr>
            <w:tcW w:w="1924" w:type="dxa"/>
          </w:tcPr>
          <w:p w14:paraId="088AC87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中著智慧库房环境管控平台</w:t>
            </w:r>
          </w:p>
        </w:tc>
        <w:tc>
          <w:tcPr>
            <w:tcW w:w="851" w:type="dxa"/>
          </w:tcPr>
          <w:p w14:paraId="6147E6F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1701" w:type="dxa"/>
          </w:tcPr>
          <w:p w14:paraId="1DA6E9A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杭州中著信息科技有限公司</w:t>
            </w:r>
          </w:p>
        </w:tc>
        <w:tc>
          <w:tcPr>
            <w:tcW w:w="1275" w:type="dxa"/>
          </w:tcPr>
          <w:p w14:paraId="34F37C0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560" w:type="dxa"/>
          </w:tcPr>
          <w:p w14:paraId="556A2EC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33BD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93" w:type="dxa"/>
          </w:tcPr>
          <w:p w14:paraId="6ADBCE01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78" w:type="dxa"/>
          </w:tcPr>
          <w:p w14:paraId="0034DE6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浙RC-2020-0068</w:t>
            </w:r>
          </w:p>
        </w:tc>
        <w:tc>
          <w:tcPr>
            <w:tcW w:w="1924" w:type="dxa"/>
          </w:tcPr>
          <w:p w14:paraId="2AB5EC7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网新恒天清结算直联系统</w:t>
            </w:r>
          </w:p>
        </w:tc>
        <w:tc>
          <w:tcPr>
            <w:tcW w:w="851" w:type="dxa"/>
          </w:tcPr>
          <w:p w14:paraId="26EA4E2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V1</w:t>
            </w:r>
          </w:p>
        </w:tc>
        <w:tc>
          <w:tcPr>
            <w:tcW w:w="1701" w:type="dxa"/>
          </w:tcPr>
          <w:p w14:paraId="4F0DBD5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浙江网新恒天软件有限公司</w:t>
            </w:r>
          </w:p>
        </w:tc>
        <w:tc>
          <w:tcPr>
            <w:tcW w:w="1275" w:type="dxa"/>
          </w:tcPr>
          <w:p w14:paraId="3AA4DF9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560" w:type="dxa"/>
          </w:tcPr>
          <w:p w14:paraId="0196DA3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6432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93" w:type="dxa"/>
          </w:tcPr>
          <w:p w14:paraId="379A03D9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78" w:type="dxa"/>
          </w:tcPr>
          <w:p w14:paraId="5C9F17F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浙RC-2018-1198</w:t>
            </w:r>
          </w:p>
        </w:tc>
        <w:tc>
          <w:tcPr>
            <w:tcW w:w="1924" w:type="dxa"/>
          </w:tcPr>
          <w:p w14:paraId="3E79E4E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高温反偏试验系统测控软件</w:t>
            </w:r>
          </w:p>
        </w:tc>
        <w:tc>
          <w:tcPr>
            <w:tcW w:w="851" w:type="dxa"/>
          </w:tcPr>
          <w:p w14:paraId="787652F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V3.0</w:t>
            </w:r>
          </w:p>
        </w:tc>
        <w:tc>
          <w:tcPr>
            <w:tcW w:w="1701" w:type="dxa"/>
          </w:tcPr>
          <w:p w14:paraId="2A94A4E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杭州高坤电子科技有限公司</w:t>
            </w:r>
          </w:p>
        </w:tc>
        <w:tc>
          <w:tcPr>
            <w:tcW w:w="1275" w:type="dxa"/>
          </w:tcPr>
          <w:p w14:paraId="6F00DA3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嵌入式软件产品</w:t>
            </w:r>
          </w:p>
        </w:tc>
        <w:tc>
          <w:tcPr>
            <w:tcW w:w="1560" w:type="dxa"/>
          </w:tcPr>
          <w:p w14:paraId="3D0935C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5137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93" w:type="dxa"/>
          </w:tcPr>
          <w:p w14:paraId="05849F92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78" w:type="dxa"/>
          </w:tcPr>
          <w:p w14:paraId="156103C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浙RC-2020-0124</w:t>
            </w:r>
          </w:p>
        </w:tc>
        <w:tc>
          <w:tcPr>
            <w:tcW w:w="1924" w:type="dxa"/>
          </w:tcPr>
          <w:p w14:paraId="267DEB0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智能短信云控中心软件</w:t>
            </w:r>
          </w:p>
        </w:tc>
        <w:tc>
          <w:tcPr>
            <w:tcW w:w="851" w:type="dxa"/>
          </w:tcPr>
          <w:p w14:paraId="308F823E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701" w:type="dxa"/>
          </w:tcPr>
          <w:p w14:paraId="3B33F79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杭州艾草信息服务有限公司</w:t>
            </w:r>
          </w:p>
        </w:tc>
        <w:tc>
          <w:tcPr>
            <w:tcW w:w="1275" w:type="dxa"/>
          </w:tcPr>
          <w:p w14:paraId="2A78D98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560" w:type="dxa"/>
          </w:tcPr>
          <w:p w14:paraId="2CD48CE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3BFB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93" w:type="dxa"/>
          </w:tcPr>
          <w:p w14:paraId="3F2725B6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78" w:type="dxa"/>
          </w:tcPr>
          <w:p w14:paraId="3BAADB3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浙RC-2019-0569</w:t>
            </w:r>
          </w:p>
        </w:tc>
        <w:tc>
          <w:tcPr>
            <w:tcW w:w="1924" w:type="dxa"/>
          </w:tcPr>
          <w:p w14:paraId="39461C8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沃维企业管理系统软件</w:t>
            </w:r>
          </w:p>
        </w:tc>
        <w:tc>
          <w:tcPr>
            <w:tcW w:w="851" w:type="dxa"/>
          </w:tcPr>
          <w:p w14:paraId="5FDAD54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701" w:type="dxa"/>
          </w:tcPr>
          <w:p w14:paraId="21C3A57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沃维（浙江金华）智能科技有限公司</w:t>
            </w:r>
          </w:p>
        </w:tc>
        <w:tc>
          <w:tcPr>
            <w:tcW w:w="1275" w:type="dxa"/>
          </w:tcPr>
          <w:p w14:paraId="610BD1F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560" w:type="dxa"/>
          </w:tcPr>
          <w:p w14:paraId="2085ECF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4DB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93" w:type="dxa"/>
          </w:tcPr>
          <w:p w14:paraId="0DEAA2E4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78" w:type="dxa"/>
          </w:tcPr>
          <w:p w14:paraId="47E3D86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浙RC-2019-0158</w:t>
            </w:r>
          </w:p>
        </w:tc>
        <w:tc>
          <w:tcPr>
            <w:tcW w:w="1924" w:type="dxa"/>
          </w:tcPr>
          <w:p w14:paraId="3252A9E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诺益EMC抗扰度测试系统软件</w:t>
            </w:r>
          </w:p>
        </w:tc>
        <w:tc>
          <w:tcPr>
            <w:tcW w:w="851" w:type="dxa"/>
          </w:tcPr>
          <w:p w14:paraId="5C48D85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701" w:type="dxa"/>
          </w:tcPr>
          <w:p w14:paraId="39765B3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浙江诺益科技有限公司</w:t>
            </w:r>
          </w:p>
        </w:tc>
        <w:tc>
          <w:tcPr>
            <w:tcW w:w="1275" w:type="dxa"/>
          </w:tcPr>
          <w:p w14:paraId="788B7EA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560" w:type="dxa"/>
          </w:tcPr>
          <w:p w14:paraId="357CBE2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115C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93" w:type="dxa"/>
          </w:tcPr>
          <w:p w14:paraId="3C6E55AB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78" w:type="dxa"/>
          </w:tcPr>
          <w:p w14:paraId="16B46B2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浙RC-2019-0159</w:t>
            </w:r>
          </w:p>
        </w:tc>
        <w:tc>
          <w:tcPr>
            <w:tcW w:w="1924" w:type="dxa"/>
          </w:tcPr>
          <w:p w14:paraId="61ABC29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诺益EMI传导辐射测试系统软件</w:t>
            </w:r>
          </w:p>
        </w:tc>
        <w:tc>
          <w:tcPr>
            <w:tcW w:w="851" w:type="dxa"/>
          </w:tcPr>
          <w:p w14:paraId="2924A85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701" w:type="dxa"/>
          </w:tcPr>
          <w:p w14:paraId="7D03FD8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浙江诺益科技有限公司</w:t>
            </w:r>
          </w:p>
        </w:tc>
        <w:tc>
          <w:tcPr>
            <w:tcW w:w="1275" w:type="dxa"/>
          </w:tcPr>
          <w:p w14:paraId="3E4A81E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560" w:type="dxa"/>
          </w:tcPr>
          <w:p w14:paraId="74D9E9D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6723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93" w:type="dxa"/>
          </w:tcPr>
          <w:p w14:paraId="76610CFF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78" w:type="dxa"/>
          </w:tcPr>
          <w:p w14:paraId="4ED2F30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浙RC-2020-0178</w:t>
            </w:r>
          </w:p>
        </w:tc>
        <w:tc>
          <w:tcPr>
            <w:tcW w:w="1924" w:type="dxa"/>
          </w:tcPr>
          <w:p w14:paraId="1B37239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杏林疾病预防控制信息系统</w:t>
            </w:r>
          </w:p>
        </w:tc>
        <w:tc>
          <w:tcPr>
            <w:tcW w:w="851" w:type="dxa"/>
          </w:tcPr>
          <w:p w14:paraId="0553228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V3.0</w:t>
            </w:r>
          </w:p>
        </w:tc>
        <w:tc>
          <w:tcPr>
            <w:tcW w:w="1701" w:type="dxa"/>
          </w:tcPr>
          <w:p w14:paraId="35482CE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杭州杏林信息科技有限公司</w:t>
            </w:r>
          </w:p>
        </w:tc>
        <w:tc>
          <w:tcPr>
            <w:tcW w:w="1275" w:type="dxa"/>
          </w:tcPr>
          <w:p w14:paraId="1B22BA8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560" w:type="dxa"/>
          </w:tcPr>
          <w:p w14:paraId="67D1AC1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4819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93" w:type="dxa"/>
          </w:tcPr>
          <w:p w14:paraId="19C2D714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78" w:type="dxa"/>
          </w:tcPr>
          <w:p w14:paraId="4A74533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浙RC-2020-0005</w:t>
            </w:r>
          </w:p>
        </w:tc>
        <w:tc>
          <w:tcPr>
            <w:tcW w:w="1924" w:type="dxa"/>
          </w:tcPr>
          <w:p w14:paraId="0C27609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中阗智慧热网管理平台软件</w:t>
            </w:r>
          </w:p>
        </w:tc>
        <w:tc>
          <w:tcPr>
            <w:tcW w:w="851" w:type="dxa"/>
          </w:tcPr>
          <w:p w14:paraId="2AFD065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701" w:type="dxa"/>
          </w:tcPr>
          <w:p w14:paraId="063D3BE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中阗智慧科技（杭州）有限公司</w:t>
            </w:r>
          </w:p>
        </w:tc>
        <w:tc>
          <w:tcPr>
            <w:tcW w:w="1275" w:type="dxa"/>
          </w:tcPr>
          <w:p w14:paraId="6FAD6BC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560" w:type="dxa"/>
          </w:tcPr>
          <w:p w14:paraId="0ABCAEE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491A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93" w:type="dxa"/>
          </w:tcPr>
          <w:p w14:paraId="342CA5EA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78" w:type="dxa"/>
          </w:tcPr>
          <w:p w14:paraId="41D1FCC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浙RC-2020-0006</w:t>
            </w:r>
          </w:p>
        </w:tc>
        <w:tc>
          <w:tcPr>
            <w:tcW w:w="1924" w:type="dxa"/>
          </w:tcPr>
          <w:p w14:paraId="457758E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中阗智慧热网APP软件</w:t>
            </w:r>
          </w:p>
        </w:tc>
        <w:tc>
          <w:tcPr>
            <w:tcW w:w="851" w:type="dxa"/>
          </w:tcPr>
          <w:p w14:paraId="338594D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701" w:type="dxa"/>
          </w:tcPr>
          <w:p w14:paraId="187169C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中阗智慧科技（杭州）有限公司</w:t>
            </w:r>
          </w:p>
        </w:tc>
        <w:tc>
          <w:tcPr>
            <w:tcW w:w="1275" w:type="dxa"/>
          </w:tcPr>
          <w:p w14:paraId="282432E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560" w:type="dxa"/>
          </w:tcPr>
          <w:p w14:paraId="120813B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381D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93" w:type="dxa"/>
          </w:tcPr>
          <w:p w14:paraId="435643DB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78" w:type="dxa"/>
          </w:tcPr>
          <w:p w14:paraId="7119E85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浙RC-2020-0007</w:t>
            </w:r>
          </w:p>
        </w:tc>
        <w:tc>
          <w:tcPr>
            <w:tcW w:w="1924" w:type="dxa"/>
          </w:tcPr>
          <w:p w14:paraId="174E798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中阗流量计系统软件</w:t>
            </w:r>
          </w:p>
        </w:tc>
        <w:tc>
          <w:tcPr>
            <w:tcW w:w="851" w:type="dxa"/>
          </w:tcPr>
          <w:p w14:paraId="6887A51E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701" w:type="dxa"/>
          </w:tcPr>
          <w:p w14:paraId="75D8CEC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中阗智慧科技（杭州）有限公司</w:t>
            </w:r>
          </w:p>
        </w:tc>
        <w:tc>
          <w:tcPr>
            <w:tcW w:w="1275" w:type="dxa"/>
          </w:tcPr>
          <w:p w14:paraId="726258D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嵌入式软件产品</w:t>
            </w:r>
          </w:p>
        </w:tc>
        <w:tc>
          <w:tcPr>
            <w:tcW w:w="1560" w:type="dxa"/>
          </w:tcPr>
          <w:p w14:paraId="54C4A83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63E2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93" w:type="dxa"/>
          </w:tcPr>
          <w:p w14:paraId="04A882B6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78" w:type="dxa"/>
          </w:tcPr>
          <w:p w14:paraId="57C0D9C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浙RC-2020-0308</w:t>
            </w:r>
          </w:p>
        </w:tc>
        <w:tc>
          <w:tcPr>
            <w:tcW w:w="1924" w:type="dxa"/>
          </w:tcPr>
          <w:p w14:paraId="14AD5F2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得誉视频直播云平台软件</w:t>
            </w:r>
          </w:p>
        </w:tc>
        <w:tc>
          <w:tcPr>
            <w:tcW w:w="851" w:type="dxa"/>
          </w:tcPr>
          <w:p w14:paraId="4F550A6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701" w:type="dxa"/>
          </w:tcPr>
          <w:p w14:paraId="4BC8E0C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杭州得誉科技有限公司</w:t>
            </w:r>
          </w:p>
        </w:tc>
        <w:tc>
          <w:tcPr>
            <w:tcW w:w="1275" w:type="dxa"/>
          </w:tcPr>
          <w:p w14:paraId="48FDC90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560" w:type="dxa"/>
          </w:tcPr>
          <w:p w14:paraId="4678540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6B97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93" w:type="dxa"/>
          </w:tcPr>
          <w:p w14:paraId="304EE5B8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78" w:type="dxa"/>
          </w:tcPr>
          <w:p w14:paraId="198EE09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浙RC-2020-0322</w:t>
            </w:r>
          </w:p>
        </w:tc>
        <w:tc>
          <w:tcPr>
            <w:tcW w:w="1924" w:type="dxa"/>
          </w:tcPr>
          <w:p w14:paraId="575484A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智慧地下空间大数据分析综合管控云平台</w:t>
            </w:r>
          </w:p>
        </w:tc>
        <w:tc>
          <w:tcPr>
            <w:tcW w:w="851" w:type="dxa"/>
          </w:tcPr>
          <w:p w14:paraId="4B088C3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701" w:type="dxa"/>
          </w:tcPr>
          <w:p w14:paraId="6049153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杭州中电燃帝科技有限公司</w:t>
            </w:r>
          </w:p>
        </w:tc>
        <w:tc>
          <w:tcPr>
            <w:tcW w:w="1275" w:type="dxa"/>
          </w:tcPr>
          <w:p w14:paraId="76118C8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560" w:type="dxa"/>
          </w:tcPr>
          <w:p w14:paraId="56EBE5A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</w:tbl>
    <w:p w14:paraId="55AEDDFD">
      <w:pPr>
        <w:rPr>
          <w:rFonts w:ascii="宋体" w:hAnsi="宋体" w:eastAsia="宋体"/>
          <w:b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147E0"/>
    <w:rsid w:val="00050480"/>
    <w:rsid w:val="000954BF"/>
    <w:rsid w:val="000B199E"/>
    <w:rsid w:val="000B419E"/>
    <w:rsid w:val="00106AD9"/>
    <w:rsid w:val="00117A51"/>
    <w:rsid w:val="00132DBB"/>
    <w:rsid w:val="001A2E1C"/>
    <w:rsid w:val="001E36D2"/>
    <w:rsid w:val="001E371B"/>
    <w:rsid w:val="00245CE5"/>
    <w:rsid w:val="00276C47"/>
    <w:rsid w:val="00282624"/>
    <w:rsid w:val="00373D57"/>
    <w:rsid w:val="0037626F"/>
    <w:rsid w:val="00386799"/>
    <w:rsid w:val="003C29D1"/>
    <w:rsid w:val="003D32AD"/>
    <w:rsid w:val="003D3D57"/>
    <w:rsid w:val="00437AC3"/>
    <w:rsid w:val="004462CD"/>
    <w:rsid w:val="0045312D"/>
    <w:rsid w:val="00477DC5"/>
    <w:rsid w:val="00496979"/>
    <w:rsid w:val="004A420F"/>
    <w:rsid w:val="004C56A2"/>
    <w:rsid w:val="00503166"/>
    <w:rsid w:val="005075B2"/>
    <w:rsid w:val="00522A5F"/>
    <w:rsid w:val="00550607"/>
    <w:rsid w:val="005873CD"/>
    <w:rsid w:val="00596D93"/>
    <w:rsid w:val="005A1A03"/>
    <w:rsid w:val="005E1712"/>
    <w:rsid w:val="005E3D4A"/>
    <w:rsid w:val="005F500A"/>
    <w:rsid w:val="00616E89"/>
    <w:rsid w:val="006775E3"/>
    <w:rsid w:val="00687BD4"/>
    <w:rsid w:val="00697DA6"/>
    <w:rsid w:val="006B0A39"/>
    <w:rsid w:val="006B4F5F"/>
    <w:rsid w:val="006D0DDD"/>
    <w:rsid w:val="006D4C3B"/>
    <w:rsid w:val="006D61C6"/>
    <w:rsid w:val="00712D06"/>
    <w:rsid w:val="00725E39"/>
    <w:rsid w:val="0073071C"/>
    <w:rsid w:val="0077356B"/>
    <w:rsid w:val="007775D7"/>
    <w:rsid w:val="007A00F2"/>
    <w:rsid w:val="007A5F92"/>
    <w:rsid w:val="007C69C5"/>
    <w:rsid w:val="007D6033"/>
    <w:rsid w:val="0080679B"/>
    <w:rsid w:val="00814BB9"/>
    <w:rsid w:val="00872C41"/>
    <w:rsid w:val="00873999"/>
    <w:rsid w:val="00877466"/>
    <w:rsid w:val="008A3E49"/>
    <w:rsid w:val="008A65E4"/>
    <w:rsid w:val="008E393D"/>
    <w:rsid w:val="008E58C6"/>
    <w:rsid w:val="00905B86"/>
    <w:rsid w:val="00905F9E"/>
    <w:rsid w:val="009554C1"/>
    <w:rsid w:val="009A27D3"/>
    <w:rsid w:val="009E0F32"/>
    <w:rsid w:val="009E1DA7"/>
    <w:rsid w:val="00A05709"/>
    <w:rsid w:val="00A20D75"/>
    <w:rsid w:val="00A21D7A"/>
    <w:rsid w:val="00A4152A"/>
    <w:rsid w:val="00A61FE4"/>
    <w:rsid w:val="00A7351B"/>
    <w:rsid w:val="00A92110"/>
    <w:rsid w:val="00A93C9E"/>
    <w:rsid w:val="00A94650"/>
    <w:rsid w:val="00AA2F51"/>
    <w:rsid w:val="00AB0BF3"/>
    <w:rsid w:val="00AC5E71"/>
    <w:rsid w:val="00AF5D65"/>
    <w:rsid w:val="00B16E61"/>
    <w:rsid w:val="00B1766F"/>
    <w:rsid w:val="00B322D8"/>
    <w:rsid w:val="00B41D2B"/>
    <w:rsid w:val="00B63CCE"/>
    <w:rsid w:val="00B67FA9"/>
    <w:rsid w:val="00B96266"/>
    <w:rsid w:val="00BA7C08"/>
    <w:rsid w:val="00C31B4C"/>
    <w:rsid w:val="00C664D1"/>
    <w:rsid w:val="00C8642A"/>
    <w:rsid w:val="00CC6F9C"/>
    <w:rsid w:val="00CE0558"/>
    <w:rsid w:val="00CE24F0"/>
    <w:rsid w:val="00CF6A0B"/>
    <w:rsid w:val="00CF7558"/>
    <w:rsid w:val="00CF7B0A"/>
    <w:rsid w:val="00D60F83"/>
    <w:rsid w:val="00E03BD4"/>
    <w:rsid w:val="00E23998"/>
    <w:rsid w:val="00E34D68"/>
    <w:rsid w:val="00E45026"/>
    <w:rsid w:val="00E573B9"/>
    <w:rsid w:val="00E70617"/>
    <w:rsid w:val="00E91BCC"/>
    <w:rsid w:val="00E944B2"/>
    <w:rsid w:val="00EB1887"/>
    <w:rsid w:val="00EB3CD2"/>
    <w:rsid w:val="00ED2CD9"/>
    <w:rsid w:val="00EE0808"/>
    <w:rsid w:val="00F177CF"/>
    <w:rsid w:val="00F21237"/>
    <w:rsid w:val="00F46116"/>
    <w:rsid w:val="00FA4233"/>
    <w:rsid w:val="00FC57C2"/>
    <w:rsid w:val="00FE0514"/>
    <w:rsid w:val="00FE7195"/>
    <w:rsid w:val="00FF5B99"/>
    <w:rsid w:val="20C72A16"/>
    <w:rsid w:val="3E5E67C1"/>
    <w:rsid w:val="405D2C97"/>
    <w:rsid w:val="4C7C4758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9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2"/>
    </w:rPr>
  </w:style>
  <w:style w:type="paragraph" w:customStyle="1" w:styleId="20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78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D9FF0-224C-4891-AD33-415BC5B9FB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725</Words>
  <Characters>1173</Characters>
  <Lines>9</Lines>
  <Paragraphs>2</Paragraphs>
  <TotalTime>190</TotalTime>
  <ScaleCrop>false</ScaleCrop>
  <LinksUpToDate>false</LinksUpToDate>
  <CharactersWithSpaces>1173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2022-02-23T05:20:00Z</dcterms:created>
  <dc:creator>Windows 用户</dc:creator>
  <cp:lastModifiedBy>欠一斤</cp:lastModifiedBy>
  <cp:lastPrinted>2024-12-02T06:32:00Z</cp:lastPrinted>
  <dcterms:modified xsi:type="dcterms:W3CDTF">2025-04-11T05:34:57Z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3F7283E8EEA64C94B3CD7992A18CE104_13</vt:lpwstr>
  </property>
</Properties>
</file>