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A81303">
        <w:rPr>
          <w:rFonts w:ascii="仿宋" w:eastAsia="仿宋" w:hAnsi="仿宋"/>
          <w:b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4231E6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4231E6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4231E6">
        <w:rPr>
          <w:rFonts w:ascii="宋体" w:eastAsia="宋体" w:hAnsi="宋体"/>
          <w:b/>
          <w:color w:val="000000"/>
          <w:kern w:val="0"/>
          <w:sz w:val="28"/>
          <w:szCs w:val="28"/>
        </w:rPr>
        <w:t>2024年第五批软件产品补证名单（3件）</w:t>
      </w:r>
      <w:bookmarkStart w:id="0" w:name="_GoBack"/>
      <w:bookmarkEnd w:id="0"/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735"/>
        <w:gridCol w:w="1817"/>
        <w:gridCol w:w="2694"/>
        <w:gridCol w:w="1842"/>
        <w:gridCol w:w="1497"/>
      </w:tblGrid>
      <w:tr w:rsidR="004231E6" w:rsidRPr="004231E6" w:rsidTr="004231E6">
        <w:trPr>
          <w:trHeight w:val="540"/>
        </w:trPr>
        <w:tc>
          <w:tcPr>
            <w:tcW w:w="735" w:type="dxa"/>
            <w:hideMark/>
          </w:tcPr>
          <w:p w:rsidR="004231E6" w:rsidRPr="004231E6" w:rsidRDefault="004231E6" w:rsidP="004231E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231E6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817" w:type="dxa"/>
            <w:hideMark/>
          </w:tcPr>
          <w:p w:rsidR="004231E6" w:rsidRPr="004231E6" w:rsidRDefault="004231E6" w:rsidP="004231E6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231E6">
              <w:rPr>
                <w:rFonts w:ascii="宋体" w:eastAsia="宋体" w:hAnsi="宋体" w:hint="eastAsia"/>
                <w:b/>
                <w:bCs/>
                <w:szCs w:val="21"/>
              </w:rPr>
              <w:t>软件名称版本号</w:t>
            </w:r>
          </w:p>
        </w:tc>
        <w:tc>
          <w:tcPr>
            <w:tcW w:w="2694" w:type="dxa"/>
            <w:hideMark/>
          </w:tcPr>
          <w:p w:rsidR="004231E6" w:rsidRPr="004231E6" w:rsidRDefault="004231E6" w:rsidP="004231E6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231E6">
              <w:rPr>
                <w:rFonts w:ascii="宋体" w:eastAsia="宋体" w:hAnsi="宋体" w:hint="eastAsia"/>
                <w:b/>
                <w:bCs/>
                <w:szCs w:val="21"/>
              </w:rPr>
              <w:t>申请企业</w:t>
            </w:r>
          </w:p>
        </w:tc>
        <w:tc>
          <w:tcPr>
            <w:tcW w:w="1842" w:type="dxa"/>
            <w:hideMark/>
          </w:tcPr>
          <w:p w:rsidR="004231E6" w:rsidRPr="004231E6" w:rsidRDefault="004231E6" w:rsidP="004231E6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231E6">
              <w:rPr>
                <w:rFonts w:ascii="宋体" w:eastAsia="宋体" w:hAnsi="宋体" w:hint="eastAsia"/>
                <w:b/>
                <w:bCs/>
                <w:szCs w:val="21"/>
              </w:rPr>
              <w:t>证书编号</w:t>
            </w:r>
          </w:p>
        </w:tc>
        <w:tc>
          <w:tcPr>
            <w:tcW w:w="1497" w:type="dxa"/>
            <w:hideMark/>
          </w:tcPr>
          <w:p w:rsidR="004231E6" w:rsidRPr="004231E6" w:rsidRDefault="004231E6" w:rsidP="004231E6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231E6">
              <w:rPr>
                <w:rFonts w:ascii="宋体" w:eastAsia="宋体" w:hAnsi="宋体" w:hint="eastAsia"/>
                <w:b/>
                <w:bCs/>
                <w:szCs w:val="21"/>
              </w:rPr>
              <w:t>评估日期</w:t>
            </w:r>
          </w:p>
        </w:tc>
      </w:tr>
      <w:tr w:rsidR="004231E6" w:rsidRPr="004231E6" w:rsidTr="004231E6">
        <w:trPr>
          <w:trHeight w:val="540"/>
        </w:trPr>
        <w:tc>
          <w:tcPr>
            <w:tcW w:w="735" w:type="dxa"/>
            <w:hideMark/>
          </w:tcPr>
          <w:p w:rsidR="004231E6" w:rsidRPr="004231E6" w:rsidRDefault="004231E6" w:rsidP="004231E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231E6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817" w:type="dxa"/>
            <w:hideMark/>
          </w:tcPr>
          <w:p w:rsidR="004231E6" w:rsidRPr="004231E6" w:rsidRDefault="004231E6" w:rsidP="004231E6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4231E6">
              <w:rPr>
                <w:rFonts w:ascii="宋体" w:eastAsia="宋体" w:hAnsi="宋体" w:hint="eastAsia"/>
                <w:sz w:val="18"/>
                <w:szCs w:val="18"/>
              </w:rPr>
              <w:t>Dataphin大数据平台建设软件V1.0</w:t>
            </w:r>
          </w:p>
        </w:tc>
        <w:tc>
          <w:tcPr>
            <w:tcW w:w="2694" w:type="dxa"/>
            <w:noWrap/>
            <w:hideMark/>
          </w:tcPr>
          <w:p w:rsidR="004231E6" w:rsidRPr="004231E6" w:rsidRDefault="004231E6" w:rsidP="004231E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231E6">
              <w:rPr>
                <w:rFonts w:ascii="宋体" w:eastAsia="宋体" w:hAnsi="宋体" w:hint="eastAsia"/>
                <w:sz w:val="18"/>
                <w:szCs w:val="18"/>
              </w:rPr>
              <w:t>浙江天猫技术有限公司</w:t>
            </w:r>
          </w:p>
        </w:tc>
        <w:tc>
          <w:tcPr>
            <w:tcW w:w="1842" w:type="dxa"/>
            <w:noWrap/>
            <w:hideMark/>
          </w:tcPr>
          <w:p w:rsidR="004231E6" w:rsidRPr="004231E6" w:rsidRDefault="004231E6" w:rsidP="004231E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231E6">
              <w:rPr>
                <w:rFonts w:ascii="宋体" w:eastAsia="宋体" w:hAnsi="宋体" w:hint="eastAsia"/>
                <w:sz w:val="18"/>
                <w:szCs w:val="18"/>
              </w:rPr>
              <w:t>浙RC-2019-0751</w:t>
            </w:r>
          </w:p>
        </w:tc>
        <w:tc>
          <w:tcPr>
            <w:tcW w:w="1497" w:type="dxa"/>
            <w:hideMark/>
          </w:tcPr>
          <w:p w:rsidR="004231E6" w:rsidRPr="004231E6" w:rsidRDefault="004231E6" w:rsidP="004231E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231E6">
              <w:rPr>
                <w:rFonts w:ascii="宋体" w:eastAsia="宋体" w:hAnsi="宋体" w:hint="eastAsia"/>
                <w:sz w:val="18"/>
                <w:szCs w:val="18"/>
              </w:rPr>
              <w:t>2024/7/30</w:t>
            </w:r>
          </w:p>
        </w:tc>
      </w:tr>
      <w:tr w:rsidR="004231E6" w:rsidRPr="004231E6" w:rsidTr="004231E6">
        <w:trPr>
          <w:trHeight w:val="540"/>
        </w:trPr>
        <w:tc>
          <w:tcPr>
            <w:tcW w:w="735" w:type="dxa"/>
            <w:hideMark/>
          </w:tcPr>
          <w:p w:rsidR="004231E6" w:rsidRPr="004231E6" w:rsidRDefault="004231E6" w:rsidP="004231E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231E6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817" w:type="dxa"/>
            <w:hideMark/>
          </w:tcPr>
          <w:p w:rsidR="004231E6" w:rsidRPr="004231E6" w:rsidRDefault="004231E6" w:rsidP="004231E6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4231E6">
              <w:rPr>
                <w:rFonts w:ascii="宋体" w:eastAsia="宋体" w:hAnsi="宋体" w:hint="eastAsia"/>
                <w:sz w:val="18"/>
                <w:szCs w:val="18"/>
              </w:rPr>
              <w:t>阿里云弹性搜索软件V1.1</w:t>
            </w:r>
          </w:p>
        </w:tc>
        <w:tc>
          <w:tcPr>
            <w:tcW w:w="2694" w:type="dxa"/>
            <w:noWrap/>
            <w:hideMark/>
          </w:tcPr>
          <w:p w:rsidR="004231E6" w:rsidRPr="004231E6" w:rsidRDefault="004231E6" w:rsidP="004231E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231E6">
              <w:rPr>
                <w:rFonts w:ascii="宋体" w:eastAsia="宋体" w:hAnsi="宋体" w:hint="eastAsia"/>
                <w:sz w:val="18"/>
                <w:szCs w:val="18"/>
              </w:rPr>
              <w:t>浙江天猫技术有限公司</w:t>
            </w:r>
          </w:p>
        </w:tc>
        <w:tc>
          <w:tcPr>
            <w:tcW w:w="1842" w:type="dxa"/>
            <w:noWrap/>
            <w:hideMark/>
          </w:tcPr>
          <w:p w:rsidR="004231E6" w:rsidRPr="004231E6" w:rsidRDefault="004231E6" w:rsidP="004231E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231E6">
              <w:rPr>
                <w:rFonts w:ascii="宋体" w:eastAsia="宋体" w:hAnsi="宋体" w:hint="eastAsia"/>
                <w:sz w:val="18"/>
                <w:szCs w:val="18"/>
              </w:rPr>
              <w:t>浙RC-2019-0750</w:t>
            </w:r>
          </w:p>
        </w:tc>
        <w:tc>
          <w:tcPr>
            <w:tcW w:w="1497" w:type="dxa"/>
            <w:hideMark/>
          </w:tcPr>
          <w:p w:rsidR="004231E6" w:rsidRPr="004231E6" w:rsidRDefault="004231E6" w:rsidP="004231E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231E6">
              <w:rPr>
                <w:rFonts w:ascii="宋体" w:eastAsia="宋体" w:hAnsi="宋体" w:hint="eastAsia"/>
                <w:sz w:val="18"/>
                <w:szCs w:val="18"/>
              </w:rPr>
              <w:t>2024/7/30</w:t>
            </w:r>
          </w:p>
        </w:tc>
      </w:tr>
      <w:tr w:rsidR="004231E6" w:rsidRPr="004231E6" w:rsidTr="004231E6">
        <w:trPr>
          <w:trHeight w:val="540"/>
        </w:trPr>
        <w:tc>
          <w:tcPr>
            <w:tcW w:w="735" w:type="dxa"/>
            <w:hideMark/>
          </w:tcPr>
          <w:p w:rsidR="004231E6" w:rsidRPr="004231E6" w:rsidRDefault="004231E6" w:rsidP="004231E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231E6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817" w:type="dxa"/>
            <w:hideMark/>
          </w:tcPr>
          <w:p w:rsidR="004231E6" w:rsidRPr="004231E6" w:rsidRDefault="004231E6" w:rsidP="004231E6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4231E6">
              <w:rPr>
                <w:rFonts w:ascii="宋体" w:eastAsia="宋体" w:hAnsi="宋体" w:hint="eastAsia"/>
                <w:sz w:val="18"/>
                <w:szCs w:val="18"/>
              </w:rPr>
              <w:t>知识图谱开放平台软件V1.0</w:t>
            </w:r>
          </w:p>
        </w:tc>
        <w:tc>
          <w:tcPr>
            <w:tcW w:w="2694" w:type="dxa"/>
            <w:noWrap/>
            <w:hideMark/>
          </w:tcPr>
          <w:p w:rsidR="004231E6" w:rsidRPr="004231E6" w:rsidRDefault="004231E6" w:rsidP="004231E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231E6">
              <w:rPr>
                <w:rFonts w:ascii="宋体" w:eastAsia="宋体" w:hAnsi="宋体" w:hint="eastAsia"/>
                <w:sz w:val="18"/>
                <w:szCs w:val="18"/>
              </w:rPr>
              <w:t>浙江天猫技术有限公司</w:t>
            </w:r>
          </w:p>
        </w:tc>
        <w:tc>
          <w:tcPr>
            <w:tcW w:w="1842" w:type="dxa"/>
            <w:noWrap/>
            <w:hideMark/>
          </w:tcPr>
          <w:p w:rsidR="004231E6" w:rsidRPr="004231E6" w:rsidRDefault="004231E6" w:rsidP="004231E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231E6">
              <w:rPr>
                <w:rFonts w:ascii="宋体" w:eastAsia="宋体" w:hAnsi="宋体" w:hint="eastAsia"/>
                <w:sz w:val="18"/>
                <w:szCs w:val="18"/>
              </w:rPr>
              <w:t>浙RC-2019-0749</w:t>
            </w:r>
          </w:p>
        </w:tc>
        <w:tc>
          <w:tcPr>
            <w:tcW w:w="1497" w:type="dxa"/>
            <w:hideMark/>
          </w:tcPr>
          <w:p w:rsidR="004231E6" w:rsidRPr="004231E6" w:rsidRDefault="004231E6" w:rsidP="004231E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231E6">
              <w:rPr>
                <w:rFonts w:ascii="宋体" w:eastAsia="宋体" w:hAnsi="宋体" w:hint="eastAsia"/>
                <w:sz w:val="18"/>
                <w:szCs w:val="18"/>
              </w:rPr>
              <w:t>2024/7/30</w:t>
            </w:r>
          </w:p>
        </w:tc>
      </w:tr>
    </w:tbl>
    <w:p w:rsidR="00511159" w:rsidRPr="00F46D8D" w:rsidRDefault="00511159" w:rsidP="005B6EB1">
      <w:pPr>
        <w:rPr>
          <w:rFonts w:ascii="宋体" w:eastAsia="宋体" w:hAnsi="宋体"/>
          <w:sz w:val="28"/>
          <w:szCs w:val="28"/>
        </w:rPr>
      </w:pPr>
    </w:p>
    <w:sectPr w:rsidR="00511159" w:rsidRPr="00F46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8A0" w:rsidRDefault="00A128A0" w:rsidP="001160FD">
      <w:r>
        <w:separator/>
      </w:r>
    </w:p>
  </w:endnote>
  <w:endnote w:type="continuationSeparator" w:id="0">
    <w:p w:rsidR="00A128A0" w:rsidRDefault="00A128A0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8A0" w:rsidRDefault="00A128A0" w:rsidP="001160FD">
      <w:r>
        <w:separator/>
      </w:r>
    </w:p>
  </w:footnote>
  <w:footnote w:type="continuationSeparator" w:id="0">
    <w:p w:rsidR="00A128A0" w:rsidRDefault="00A128A0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606F7"/>
    <w:rsid w:val="000B1189"/>
    <w:rsid w:val="000B199E"/>
    <w:rsid w:val="000B419E"/>
    <w:rsid w:val="00101E58"/>
    <w:rsid w:val="001160FD"/>
    <w:rsid w:val="0011727D"/>
    <w:rsid w:val="0015432F"/>
    <w:rsid w:val="001A2E1C"/>
    <w:rsid w:val="001B5DBB"/>
    <w:rsid w:val="001B7F05"/>
    <w:rsid w:val="001E12C6"/>
    <w:rsid w:val="001E36D2"/>
    <w:rsid w:val="001E371B"/>
    <w:rsid w:val="001F08D8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231E6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80D31"/>
    <w:rsid w:val="00697DA6"/>
    <w:rsid w:val="006A5052"/>
    <w:rsid w:val="006B66E9"/>
    <w:rsid w:val="006D4C3B"/>
    <w:rsid w:val="006E0D65"/>
    <w:rsid w:val="00712D06"/>
    <w:rsid w:val="007158EC"/>
    <w:rsid w:val="0073071C"/>
    <w:rsid w:val="007377A2"/>
    <w:rsid w:val="00777571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4F57"/>
    <w:rsid w:val="00905B86"/>
    <w:rsid w:val="00942712"/>
    <w:rsid w:val="009554C1"/>
    <w:rsid w:val="009B200F"/>
    <w:rsid w:val="00A128A0"/>
    <w:rsid w:val="00A20D75"/>
    <w:rsid w:val="00A7351B"/>
    <w:rsid w:val="00A81303"/>
    <w:rsid w:val="00A92110"/>
    <w:rsid w:val="00AB0BF3"/>
    <w:rsid w:val="00AC5E71"/>
    <w:rsid w:val="00AE5ABC"/>
    <w:rsid w:val="00AF5D65"/>
    <w:rsid w:val="00B0055B"/>
    <w:rsid w:val="00B06158"/>
    <w:rsid w:val="00B16E61"/>
    <w:rsid w:val="00B1766F"/>
    <w:rsid w:val="00B41D2B"/>
    <w:rsid w:val="00B5126F"/>
    <w:rsid w:val="00B8219D"/>
    <w:rsid w:val="00B96266"/>
    <w:rsid w:val="00BA7C08"/>
    <w:rsid w:val="00BB7C47"/>
    <w:rsid w:val="00C123B5"/>
    <w:rsid w:val="00C31B4C"/>
    <w:rsid w:val="00C335F1"/>
    <w:rsid w:val="00C87F5D"/>
    <w:rsid w:val="00CE0558"/>
    <w:rsid w:val="00CE24F0"/>
    <w:rsid w:val="00D41FCF"/>
    <w:rsid w:val="00D53F8B"/>
    <w:rsid w:val="00E03BD4"/>
    <w:rsid w:val="00E777C8"/>
    <w:rsid w:val="00E944B2"/>
    <w:rsid w:val="00EB5C20"/>
    <w:rsid w:val="00ED182C"/>
    <w:rsid w:val="00ED6897"/>
    <w:rsid w:val="00EE0808"/>
    <w:rsid w:val="00F24D51"/>
    <w:rsid w:val="00F46116"/>
    <w:rsid w:val="00F46D8D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3989A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2114D-667F-403F-BE06-8F470A53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59</cp:revision>
  <cp:lastPrinted>2024-01-08T06:04:00Z</cp:lastPrinted>
  <dcterms:created xsi:type="dcterms:W3CDTF">2022-02-23T05:20:00Z</dcterms:created>
  <dcterms:modified xsi:type="dcterms:W3CDTF">2024-08-05T03:15:00Z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