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89" w:rsidRDefault="00AF5D65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1B1196">
        <w:rPr>
          <w:rFonts w:ascii="仿宋" w:eastAsia="仿宋" w:hAnsi="仿宋"/>
          <w:b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3D32AD" w:rsidRDefault="0086037A" w:rsidP="003D32AD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86037A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86037A">
        <w:rPr>
          <w:rFonts w:ascii="宋体" w:eastAsia="宋体" w:hAnsi="宋体"/>
          <w:b/>
          <w:color w:val="000000"/>
          <w:kern w:val="0"/>
          <w:sz w:val="28"/>
          <w:szCs w:val="28"/>
        </w:rPr>
        <w:t>2023年第八批软件产品评估名单（84件）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083"/>
        <w:gridCol w:w="860"/>
        <w:gridCol w:w="2148"/>
        <w:gridCol w:w="1305"/>
        <w:gridCol w:w="1196"/>
      </w:tblGrid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软件名称版本号</w:t>
            </w:r>
          </w:p>
        </w:tc>
        <w:tc>
          <w:tcPr>
            <w:tcW w:w="860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版本号</w:t>
            </w:r>
          </w:p>
        </w:tc>
        <w:tc>
          <w:tcPr>
            <w:tcW w:w="2148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</w:t>
            </w:r>
          </w:p>
        </w:tc>
        <w:tc>
          <w:tcPr>
            <w:tcW w:w="1305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证书日期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云密盾加密系统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杭州弗兰科信息安全科技有限公司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浙RC-2023-0851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云瞭望Android软件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V2.0.3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杭州湛亚科技有限公司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浙RC-2023-0852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海外仓智能供应链系统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杭州恒健供应链科技有限公司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浙RC-2023-0853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浙江鸿程基于地理标志的农产品品牌保护平台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浙江鸿程计算机系统有限公司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浙RC-2023-0854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75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杭州然通水处理系统自动化监控管理平台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杭州然通自动化系统工程有限公司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浙RC-2023-0855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图特保健体检与健康评估管理软件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杭州图特信息科技有限公司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浙RC-2023-0856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图特综合信息门户和协同办公平台软件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杭州图特信息科技有限公司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浙RC-2023-0857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大远智慧制药过程设备管理系统软件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浙江迦楠智药科技有限公司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浙RC-2023-0858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25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乐云协同智造系统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浙江纮云科技有限公司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浙RC-2023-0859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瑞翔办公助手软件系统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浙江瑞翔信息系统集成有限公司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浙RC-2023-0860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OKAI智能近视预测系统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美视（杭州）人工智能科技有限公司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浙RC-2023-0861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网新国际WMS系统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浙江浙大网新国际软件技术服务有限公司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浙RC-2023-0862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润和媒体网关监控系统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杭州零伊派信息科技有限公司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浙RC-2023-0863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倍特泵业水泵物联网智能化信息管理平台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金华倍特泵业有限公司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浙RC-2023-0864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五众工控网络威胁感知系统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杭州五众信息科技有限公司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浙RC-2023-0865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电气自动化设备管理系统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红旗电缆电器仪表集团有限公司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浙RC-2023-0866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多租户管理平台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杭州吉智云信息技术有限公司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浙RC-2023-0867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工程设计图快速索引国家标准图集系统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嘉兴市天坤营造工程设计有限公司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浙RC-2023-0868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Justsafe嘉赛安全多形</w:t>
            </w: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态终端管理平台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V3.0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嘉兴嘉赛信息技术有限</w:t>
            </w: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浙RC-2023-</w:t>
            </w: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0869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生产制造执行信息系统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杭州易闻科技有限公司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浙RC-2023-0870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金锚公共建筑物用电分析监控平台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金锚电力控股有限公司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浙RC-2023-0871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网约房安全入住登记可视化系统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杭州悉点科技有限公司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浙RC-2023-0872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字节安全会议系统软件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杭州字节信息技术有限公司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浙RC-2023-0873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鸿正双龙数字人大系统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金华鸿正科技有限公司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浙RC-2023-0874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浙里停停车场无人值守系统软件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浙江浙里停科技有限公司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浙RC-2023-0875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中宝云中台连锁经营管理系统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杭州中宝科技有限公司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浙RC-2023-0876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微量分光光度计嵌入式软件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杭州优米仪器有限公司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浙RC-2023-0877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智统能耗监测系统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杭州智统科技有限公司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浙RC-2023-0878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彦海社群营销管理平台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杭州彦海网络信息科技有限公司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浙RC-2023-0879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网新恒天可信区块链抽奖系统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浙江网新恒天软件有限公司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浙RC-2023-0880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网新恒天智能文档管理平台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浙江网新恒天软件有限公司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浙RC-2023-0881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艾易检电子项目册平台软件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杭州艾易检科技有限公司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浙RC-2023-0882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艾易检订单管理系统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杭州艾易检科技有限公司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浙RC-2023-0883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63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企业客户资源数字化管理系统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杭州彦海教育科技有限责任公司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浙RC-2023-0884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彦海智慧数字档案云平台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杭州彦海教育科技有限责任公司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浙RC-2023-0885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拾毅智能车牌识别管理平台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杭州拾毅网络科技有限公司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浙RC-2023-0886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基于GIS的车辆监控系统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杭州拾毅网络科技有限公司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浙RC-2023-0887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基于GPS平台的车辆调度系统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杭州拾毅网络科技有限公司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浙RC-2023-0888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拾毅车辆动态监控平台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杭州拾毅网络科技有限公司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浙RC-2023-0889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拾毅客户后台管理系统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杭州拾毅网络科技有限公司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浙RC-2023-0890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41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石化移动终端个性化推送系统软件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浙江华瑞信息资讯股份有限公司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浙RC-2023-0891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华瑞信息通系统软件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浙江华瑞信息资讯股份有限公司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浙RC-2023-0892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华瑞化纤行业工业互联网大数据平台软件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浙江华瑞信息资讯股份有限公司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浙RC-2023-0893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数据驾驶舱客流统计可视化系统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浙江力石科技股份有限公司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浙RC-2023-0894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数字认养农场管理系统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浙江力石科技股份有限公司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浙RC-2023-0895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数字乡村电商服务平台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浙江力石科技股份有限公司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浙RC-2023-0896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未来乡村智能化设备数据采集系统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浙江力石科技股份有限公司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浙RC-2023-0897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数据驾驶舱智能水质监测系统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浙江力石科技股份有限公司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浙RC-2023-0898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建筑工地施工扬尘可视控制系统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 xml:space="preserve"> 浙江山口建筑工程有限公司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浙RC-2023-0899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绿色节能建筑及其施工方法过程管理系统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浙江山口建筑工程有限公司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浙RC-2023-0900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智慧工地施工进度监控管理系统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浙江山口建筑工程有限公司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浙RC-2023-0901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智慧工地施工人员节能、安全培训管理系统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浙江山口建筑工程有限公司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浙RC-2023-0902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智能视频采集终端应用系统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浙江山口建筑工程有限公司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浙RC-2023-0903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览鼎负压手术室智能控制系统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杭州览鼎环境科技有限公司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浙RC-2023-0904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工控防火墙系统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V5.0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杭州中电安科现代科技有限公司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浙RC-2023-0905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工控安全管理平台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杭州中电安科现代科技有限公司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浙RC-2023-0906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工控入侵检测系统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杭州中电安科现代科技有限公司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浙RC-2023-0907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终端安全管理系统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V3.0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杭州中电安科现代科技有限公司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浙RC-2023-0908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车载防火墙系统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V5.0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杭州中电安科现代科技有限公司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浙RC-2023-0909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车载安全监测审计系统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杭州中电安科现代科技有限公司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浙RC-2023-0910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御鑫号码数据管理系统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浙江御鑫科技有限公司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浙RC-2023-0911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闪牛签证软件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 xml:space="preserve">  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浙江保牛信息科技有限公司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浙RC-2023-0912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lastRenderedPageBreak/>
              <w:t>63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康旭数智中心软件系统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浙江康旭科技有限公司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浙RC-2023-0913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新一代理财资管系统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黑黑科技（杭州）有限公司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浙RC-2023-0914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基于多数据融合的海缆线路智慧监测软件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杭州光预科技有限公司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浙RC-2023-0915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平一AI检测软件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 xml:space="preserve"> V1.0 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平一科技（杭州）有限公司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浙RC-2023-0916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飞天兔研发技转管理系统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杭州禹荣网络科技有限公司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浙RC-2023-0917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AU产学研管理系统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杭州银山科技有限公司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浙RC-2023-0918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激光位移测量系统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嘉兴锐视智能科技有限公司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浙RC-2023-0919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激光视觉焊缝跟踪辅助系统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嘉兴锐视智能科技有限公司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浙RC-2023-0920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激光式线位移传感器校准系统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 xml:space="preserve">V1.0 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嘉兴锐视智能科技有限公司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浙RC-2023-0921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参数化编程软件上位机软件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嘉兴锐视智能科技有限公司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浙RC-2023-0922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“好采通”鞋革材料交易系统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浙江惠利玛产业互联网有限公司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浙RC-2023-0923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入库早知道系统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浙江研几网络科技股份有限公司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浙RC-2023-0924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智慧场所管理云平台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浙江禾悦智能科技有限公司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浙RC-2023-0925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智慧村社综合服务平台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浙江禾悦智能科技有限公司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浙RC-2023-0926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传阅教学智能录播系统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杭州传阅教育科技有限公司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浙RC-2023-0927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尚优租赁云平台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杭州尚优格云科技有限公司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浙RC-2023-0928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NFT交易数据的攻防控制仿真系统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杭州原与宙科技有限公司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浙RC-2023-0929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降爱应用软件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杭州苕华网络技术有限公司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浙RC-2023-0930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45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DolphinDB数据库软件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V2.0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浙江智臾科技有限公司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浙RC-2023-0931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短剧拍摄规划管理系统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为实（杭州）互动科技有限公司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浙RC-2023-0932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讯能集思生产管理大数据分析平台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浙江讯集思智能科技有限公司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浙RC-2023-0933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  <w:tr w:rsidR="0086037A" w:rsidRPr="0086037A" w:rsidTr="0086037A">
        <w:trPr>
          <w:trHeight w:val="540"/>
        </w:trPr>
        <w:tc>
          <w:tcPr>
            <w:tcW w:w="704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2083" w:type="dxa"/>
            <w:hideMark/>
          </w:tcPr>
          <w:p w:rsidR="0086037A" w:rsidRPr="0086037A" w:rsidRDefault="0086037A" w:rsidP="008603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网盛</w:t>
            </w:r>
            <w:r w:rsidRPr="0086037A"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ScmBank</w:t>
            </w: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供应链管理系统软件</w:t>
            </w:r>
          </w:p>
        </w:tc>
        <w:tc>
          <w:tcPr>
            <w:tcW w:w="860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2148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浙江网盛生意宝股份有限公司</w:t>
            </w:r>
          </w:p>
        </w:tc>
        <w:tc>
          <w:tcPr>
            <w:tcW w:w="1305" w:type="dxa"/>
            <w:hideMark/>
          </w:tcPr>
          <w:p w:rsidR="0086037A" w:rsidRPr="0086037A" w:rsidRDefault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浙RC-2023-0934</w:t>
            </w:r>
          </w:p>
        </w:tc>
        <w:tc>
          <w:tcPr>
            <w:tcW w:w="1196" w:type="dxa"/>
            <w:hideMark/>
          </w:tcPr>
          <w:p w:rsidR="0086037A" w:rsidRPr="0086037A" w:rsidRDefault="0086037A" w:rsidP="0086037A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86037A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2023/8/28</w:t>
            </w:r>
          </w:p>
        </w:tc>
      </w:tr>
    </w:tbl>
    <w:p w:rsidR="000022BD" w:rsidRPr="00E13854" w:rsidRDefault="000022BD" w:rsidP="000B199E">
      <w:pPr>
        <w:rPr>
          <w:rFonts w:ascii="宋体" w:eastAsia="宋体" w:hAnsi="宋体" w:hint="eastAsia"/>
          <w:color w:val="000000"/>
          <w:kern w:val="0"/>
          <w:sz w:val="18"/>
          <w:szCs w:val="18"/>
        </w:rPr>
      </w:pPr>
      <w:bookmarkStart w:id="0" w:name="_GoBack"/>
      <w:bookmarkEnd w:id="0"/>
    </w:p>
    <w:sectPr w:rsidR="000022BD" w:rsidRPr="00E13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D07" w:rsidRDefault="00D93D07" w:rsidP="005075B2">
      <w:r>
        <w:separator/>
      </w:r>
    </w:p>
  </w:endnote>
  <w:endnote w:type="continuationSeparator" w:id="0">
    <w:p w:rsidR="00D93D07" w:rsidRDefault="00D93D07" w:rsidP="005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D07" w:rsidRDefault="00D93D07" w:rsidP="005075B2">
      <w:r>
        <w:separator/>
      </w:r>
    </w:p>
  </w:footnote>
  <w:footnote w:type="continuationSeparator" w:id="0">
    <w:p w:rsidR="00D93D07" w:rsidRDefault="00D93D07" w:rsidP="0050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ZTI0YzE0NDMzOWM3ODRkOTgwNWYxN2M4NGI0ZDUifQ=="/>
  </w:docVars>
  <w:rsids>
    <w:rsidRoot w:val="004C56A2"/>
    <w:rsid w:val="000022BD"/>
    <w:rsid w:val="00006E3E"/>
    <w:rsid w:val="00013DF6"/>
    <w:rsid w:val="00050480"/>
    <w:rsid w:val="000B199E"/>
    <w:rsid w:val="000B419E"/>
    <w:rsid w:val="001A2E1C"/>
    <w:rsid w:val="001B1196"/>
    <w:rsid w:val="001E36D2"/>
    <w:rsid w:val="001E371B"/>
    <w:rsid w:val="00245CE5"/>
    <w:rsid w:val="00282624"/>
    <w:rsid w:val="00373D57"/>
    <w:rsid w:val="0037626F"/>
    <w:rsid w:val="00386799"/>
    <w:rsid w:val="003D32AD"/>
    <w:rsid w:val="00496979"/>
    <w:rsid w:val="004C56A2"/>
    <w:rsid w:val="005075B2"/>
    <w:rsid w:val="00522A5F"/>
    <w:rsid w:val="005E3D4A"/>
    <w:rsid w:val="00616E89"/>
    <w:rsid w:val="00655F73"/>
    <w:rsid w:val="00697DA6"/>
    <w:rsid w:val="006D4C3B"/>
    <w:rsid w:val="006F37DA"/>
    <w:rsid w:val="0073071C"/>
    <w:rsid w:val="007775D7"/>
    <w:rsid w:val="007A00F2"/>
    <w:rsid w:val="007A5F92"/>
    <w:rsid w:val="00803EEA"/>
    <w:rsid w:val="0080679B"/>
    <w:rsid w:val="0086037A"/>
    <w:rsid w:val="00873999"/>
    <w:rsid w:val="00877466"/>
    <w:rsid w:val="008A3E49"/>
    <w:rsid w:val="00905B86"/>
    <w:rsid w:val="009554C1"/>
    <w:rsid w:val="009B74BF"/>
    <w:rsid w:val="009C7F73"/>
    <w:rsid w:val="009F3379"/>
    <w:rsid w:val="00A20D75"/>
    <w:rsid w:val="00A7351B"/>
    <w:rsid w:val="00A92110"/>
    <w:rsid w:val="00AB0BF3"/>
    <w:rsid w:val="00AC5E71"/>
    <w:rsid w:val="00AF5D65"/>
    <w:rsid w:val="00B16E61"/>
    <w:rsid w:val="00B1766F"/>
    <w:rsid w:val="00B22EA6"/>
    <w:rsid w:val="00B25EBA"/>
    <w:rsid w:val="00B41D2B"/>
    <w:rsid w:val="00B96266"/>
    <w:rsid w:val="00BA36EF"/>
    <w:rsid w:val="00BA7C08"/>
    <w:rsid w:val="00C31B4C"/>
    <w:rsid w:val="00C9491D"/>
    <w:rsid w:val="00CE0558"/>
    <w:rsid w:val="00CE24F0"/>
    <w:rsid w:val="00D93D07"/>
    <w:rsid w:val="00E03BD4"/>
    <w:rsid w:val="00E13854"/>
    <w:rsid w:val="00E944B2"/>
    <w:rsid w:val="00EE0808"/>
    <w:rsid w:val="00F46116"/>
    <w:rsid w:val="00FA4233"/>
    <w:rsid w:val="20C72A16"/>
    <w:rsid w:val="3E5E67C1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6CF76"/>
  <w15:docId w15:val="{9022D171-8CDA-4076-9088-C5B25D6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unhideWhenUsed/>
    <w:rsid w:val="0050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36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022B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0022BD"/>
    <w:rPr>
      <w:color w:val="954F72"/>
      <w:u w:val="single"/>
    </w:rPr>
  </w:style>
  <w:style w:type="paragraph" w:customStyle="1" w:styleId="msonormal0">
    <w:name w:val="msonormal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96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24"/>
      <w:szCs w:val="24"/>
    </w:rPr>
  </w:style>
  <w:style w:type="paragraph" w:customStyle="1" w:styleId="xl88">
    <w:name w:val="xl88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CE914-756A-4925-B745-6B3C9361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djb</cp:lastModifiedBy>
  <cp:revision>32</cp:revision>
  <cp:lastPrinted>2022-12-08T02:43:00Z</cp:lastPrinted>
  <dcterms:created xsi:type="dcterms:W3CDTF">2022-02-23T05:20:00Z</dcterms:created>
  <dcterms:modified xsi:type="dcterms:W3CDTF">2023-08-31T06:11:00Z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A20E46CDBE554FFA97FA2BD4F7CFAFBF</vt:lpwstr>
  </property>
</Properties>
</file>