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8" w:rsidRDefault="00AF5D65" w:rsidP="001F08D8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B8219D" w:rsidP="001F08D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8219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8219D">
        <w:rPr>
          <w:rFonts w:ascii="宋体" w:eastAsia="宋体" w:hAnsi="宋体"/>
          <w:b/>
          <w:color w:val="000000"/>
          <w:kern w:val="0"/>
          <w:sz w:val="28"/>
          <w:szCs w:val="28"/>
        </w:rPr>
        <w:t>2023年第五批软件企业评估名单（31家）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3532"/>
        <w:gridCol w:w="2410"/>
        <w:gridCol w:w="1638"/>
      </w:tblGrid>
      <w:tr w:rsidR="00B8219D" w:rsidRPr="00B8219D" w:rsidTr="00B8219D">
        <w:trPr>
          <w:trHeight w:val="360"/>
          <w:jc w:val="center"/>
        </w:trPr>
        <w:tc>
          <w:tcPr>
            <w:tcW w:w="716" w:type="dxa"/>
            <w:noWrap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2" w:type="dxa"/>
            <w:noWrap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410" w:type="dxa"/>
            <w:noWrap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38" w:type="dxa"/>
            <w:noWrap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杭州泽泽信息技术有限公司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浙RQ-2023-0128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杭州声控信息科技有限公司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浙RQ-2023-0129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杭州字节方舟科技有限公司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浙RQ-2023-0130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杭州智娱数动科技有限公司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浙RQ-2023-0131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杭州西湖新基建数字技术有限公司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浙RQ-2023-0132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浙江大数据交易中心有限公司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浙RQ-2023-0133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浙江慧远工程数据技术有限公司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浙RQ-2023-0134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杭州精英在线教育科技股份有限公司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浙RQ-2023-0135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杭州柚凡信息科技有限公司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浙RQ-2023-0136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浙江北泰智能科技股份有限公司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浙RQ-2023-0137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杭州消迅通智能科技有限公司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浙RQ-2023-0138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杭州声飞光电技术有限公司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浙RQ-2023-0139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浙江裕展信息科技有限公司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浙RQ-2023-0140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嘉兴聚水潭电子商务有限公司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浙RQ-2023-0141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杭州学沃网络科技有限公司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浙RQ-2023-0142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浙江建木智能系统有限公司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浙RQ-2023-0143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杭州聚好用科技有限公司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浙RQ-2023-0144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杭州云钉盾科技有限公司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浙RQ-2023-0145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杭州墨水科技有限公司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浙RQ-2023-0146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杭州电堂科技有限公司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浙RQ-2023-0147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杭州康吉森自动化科技有限公司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浙RQ-2023-0148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杭州格鲁伯商务网络技术有限公司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浙RQ-2023-0149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杭州蚁首网络科技有限公司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浙RQ-2023-0150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浙江剡科信息技术有限公司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浙RQ-2023-0151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浙江天垂科技有限公司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浙RQ-2023-0152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杭州亦闲信息科技有限公司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浙RQ-2023-0153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  <w:bookmarkStart w:id="0" w:name="_GoBack"/>
        <w:bookmarkEnd w:id="0"/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嘉兴博为软件有限公司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浙RQ-2023-0154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浙江出彩智能科技有限公司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浙RQ-2023-0155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杭州优云软件有限公司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浙RQ-2023-0156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睿珀智能科技有限公司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浙RQ-2023-0157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  <w:tr w:rsidR="00B8219D" w:rsidRPr="00B8219D" w:rsidTr="00B8219D">
        <w:trPr>
          <w:trHeight w:val="540"/>
          <w:jc w:val="center"/>
        </w:trPr>
        <w:tc>
          <w:tcPr>
            <w:tcW w:w="716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32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浙江斯玛特信息科技有限公司</w:t>
            </w:r>
          </w:p>
        </w:tc>
        <w:tc>
          <w:tcPr>
            <w:tcW w:w="2410" w:type="dxa"/>
            <w:hideMark/>
          </w:tcPr>
          <w:p w:rsidR="00B8219D" w:rsidRPr="00B8219D" w:rsidRDefault="00B8219D" w:rsidP="00B8219D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浙RQ-2023-0158</w:t>
            </w:r>
          </w:p>
        </w:tc>
        <w:tc>
          <w:tcPr>
            <w:tcW w:w="1638" w:type="dxa"/>
            <w:hideMark/>
          </w:tcPr>
          <w:p w:rsidR="00B8219D" w:rsidRPr="00B8219D" w:rsidRDefault="00B8219D" w:rsidP="00B8219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B8219D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2023/6/28</w:t>
            </w:r>
          </w:p>
        </w:tc>
      </w:tr>
    </w:tbl>
    <w:p w:rsidR="00B8219D" w:rsidRPr="001F08D8" w:rsidRDefault="00B8219D" w:rsidP="00B8219D">
      <w:pPr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</w:p>
    <w:sectPr w:rsidR="00B8219D" w:rsidRPr="001F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B5" w:rsidRDefault="00C123B5" w:rsidP="005075B2">
      <w:r>
        <w:separator/>
      </w:r>
    </w:p>
  </w:endnote>
  <w:endnote w:type="continuationSeparator" w:id="0">
    <w:p w:rsidR="00C123B5" w:rsidRDefault="00C123B5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B5" w:rsidRDefault="00C123B5" w:rsidP="005075B2">
      <w:r>
        <w:separator/>
      </w:r>
    </w:p>
  </w:footnote>
  <w:footnote w:type="continuationSeparator" w:id="0">
    <w:p w:rsidR="00C123B5" w:rsidRDefault="00C123B5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27D"/>
    <w:rsid w:val="001A2E1C"/>
    <w:rsid w:val="001B7F05"/>
    <w:rsid w:val="001E36D2"/>
    <w:rsid w:val="001E371B"/>
    <w:rsid w:val="001F08D8"/>
    <w:rsid w:val="00245CE5"/>
    <w:rsid w:val="00282624"/>
    <w:rsid w:val="00373D57"/>
    <w:rsid w:val="0037626F"/>
    <w:rsid w:val="00386799"/>
    <w:rsid w:val="003D32AD"/>
    <w:rsid w:val="0042076F"/>
    <w:rsid w:val="00462038"/>
    <w:rsid w:val="00496979"/>
    <w:rsid w:val="004C56A2"/>
    <w:rsid w:val="00503166"/>
    <w:rsid w:val="005075B2"/>
    <w:rsid w:val="00522A5F"/>
    <w:rsid w:val="00596D93"/>
    <w:rsid w:val="00597DE9"/>
    <w:rsid w:val="00597FD7"/>
    <w:rsid w:val="005E3D4A"/>
    <w:rsid w:val="00616E89"/>
    <w:rsid w:val="00697DA6"/>
    <w:rsid w:val="006D4C3B"/>
    <w:rsid w:val="00712D06"/>
    <w:rsid w:val="0073071C"/>
    <w:rsid w:val="007775D7"/>
    <w:rsid w:val="007A00F2"/>
    <w:rsid w:val="007A5F92"/>
    <w:rsid w:val="0080679B"/>
    <w:rsid w:val="00873999"/>
    <w:rsid w:val="00877466"/>
    <w:rsid w:val="008A057E"/>
    <w:rsid w:val="008A3E49"/>
    <w:rsid w:val="008D602F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8219D"/>
    <w:rsid w:val="00B96266"/>
    <w:rsid w:val="00BA7C08"/>
    <w:rsid w:val="00C123B5"/>
    <w:rsid w:val="00C31B4C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6483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D10F-45E9-4194-8C04-C7116BA6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