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E89" w:rsidRDefault="00AF5D65">
      <w:pPr>
        <w:rPr>
          <w:rFonts w:ascii="仿宋" w:eastAsia="仿宋" w:hAnsi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附件</w:t>
      </w:r>
      <w:r w:rsidR="0086093C">
        <w:rPr>
          <w:rFonts w:ascii="仿宋" w:eastAsia="仿宋" w:hAnsi="仿宋"/>
          <w:b/>
          <w:color w:val="000000"/>
          <w:kern w:val="0"/>
          <w:sz w:val="28"/>
          <w:szCs w:val="28"/>
        </w:rPr>
        <w:t>2</w:t>
      </w: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.</w:t>
      </w:r>
    </w:p>
    <w:p w:rsidR="003D32AD" w:rsidRDefault="00E275AC" w:rsidP="0086093C">
      <w:pPr>
        <w:ind w:firstLineChars="400" w:firstLine="1124"/>
        <w:rPr>
          <w:rFonts w:ascii="宋体" w:eastAsia="宋体" w:hAnsi="宋体"/>
          <w:b/>
          <w:color w:val="000000"/>
          <w:kern w:val="0"/>
          <w:sz w:val="28"/>
          <w:szCs w:val="28"/>
        </w:rPr>
      </w:pPr>
      <w:r w:rsidRPr="00E275AC"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浙江省</w:t>
      </w:r>
      <w:r w:rsidRPr="00E275AC">
        <w:rPr>
          <w:rFonts w:ascii="宋体" w:eastAsia="宋体" w:hAnsi="宋体"/>
          <w:b/>
          <w:color w:val="000000"/>
          <w:kern w:val="0"/>
          <w:sz w:val="28"/>
          <w:szCs w:val="28"/>
        </w:rPr>
        <w:t>2023年第二批软件企业变更名单（2家）</w:t>
      </w:r>
    </w:p>
    <w:tbl>
      <w:tblPr>
        <w:tblW w:w="8762" w:type="dxa"/>
        <w:tblInd w:w="-5" w:type="dxa"/>
        <w:tblLook w:val="04A0" w:firstRow="1" w:lastRow="0" w:firstColumn="1" w:lastColumn="0" w:noHBand="0" w:noVBand="1"/>
      </w:tblPr>
      <w:tblGrid>
        <w:gridCol w:w="1427"/>
        <w:gridCol w:w="2457"/>
        <w:gridCol w:w="2774"/>
        <w:gridCol w:w="2104"/>
      </w:tblGrid>
      <w:tr w:rsidR="00E275AC" w:rsidRPr="00E275AC" w:rsidTr="00E275AC">
        <w:trPr>
          <w:trHeight w:val="688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AC" w:rsidRPr="00E275AC" w:rsidRDefault="00E275AC" w:rsidP="00E275A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275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证书编号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AC" w:rsidRPr="00E275AC" w:rsidRDefault="00E275AC" w:rsidP="00E275A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 w:rsidRPr="00E275A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原名称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AC" w:rsidRPr="00E275AC" w:rsidRDefault="00E275AC" w:rsidP="00E275A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 w:rsidRPr="00E275A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变更后名称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AC" w:rsidRPr="00E275AC" w:rsidRDefault="00E275AC" w:rsidP="00E275A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E275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发证日期</w:t>
            </w:r>
          </w:p>
        </w:tc>
      </w:tr>
      <w:tr w:rsidR="00E275AC" w:rsidRPr="00E275AC" w:rsidTr="00E275AC">
        <w:trPr>
          <w:trHeight w:val="331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AC" w:rsidRPr="00E275AC" w:rsidRDefault="00E275AC" w:rsidP="00E275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275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浙RQ-2020-0305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5AC" w:rsidRPr="00E275AC" w:rsidRDefault="00E275AC" w:rsidP="00E275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275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杭州晶盛四维技术有限公司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5AC" w:rsidRPr="00E275AC" w:rsidRDefault="00E275AC" w:rsidP="00E275A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275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杭州超材四维技术有限公司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AC" w:rsidRPr="00E275AC" w:rsidRDefault="00E275AC" w:rsidP="00E275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275AC">
              <w:rPr>
                <w:rFonts w:ascii="宋体" w:eastAsia="宋体" w:hAnsi="宋体" w:cs="宋体" w:hint="eastAsia"/>
                <w:kern w:val="0"/>
                <w:szCs w:val="21"/>
              </w:rPr>
              <w:t>2023/5/25</w:t>
            </w:r>
          </w:p>
        </w:tc>
      </w:tr>
      <w:tr w:rsidR="00E275AC" w:rsidRPr="00E275AC" w:rsidTr="00E275AC">
        <w:trPr>
          <w:trHeight w:val="357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AC" w:rsidRPr="00E275AC" w:rsidRDefault="00E275AC" w:rsidP="00E275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275AC">
              <w:rPr>
                <w:rFonts w:ascii="宋体" w:eastAsia="宋体" w:hAnsi="宋体" w:cs="宋体" w:hint="eastAsia"/>
                <w:kern w:val="0"/>
                <w:szCs w:val="21"/>
              </w:rPr>
              <w:t>浙RQ-2021-0076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5AC" w:rsidRPr="00E275AC" w:rsidRDefault="00E275AC" w:rsidP="00E275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275AC">
              <w:rPr>
                <w:rFonts w:ascii="宋体" w:eastAsia="宋体" w:hAnsi="宋体" w:cs="宋体" w:hint="eastAsia"/>
                <w:kern w:val="0"/>
                <w:szCs w:val="21"/>
              </w:rPr>
              <w:t>浙江滨雅数智信息产业有限公司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5AC" w:rsidRPr="00E275AC" w:rsidRDefault="00E275AC" w:rsidP="00E275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275AC">
              <w:rPr>
                <w:rFonts w:ascii="宋体" w:eastAsia="宋体" w:hAnsi="宋体" w:cs="宋体" w:hint="eastAsia"/>
                <w:kern w:val="0"/>
                <w:szCs w:val="21"/>
              </w:rPr>
              <w:t>浙江博瑞荟科数智信息产业有限公司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AC" w:rsidRPr="00E275AC" w:rsidRDefault="00E275AC" w:rsidP="00E275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275AC">
              <w:rPr>
                <w:rFonts w:ascii="宋体" w:eastAsia="宋体" w:hAnsi="宋体" w:cs="宋体" w:hint="eastAsia"/>
                <w:kern w:val="0"/>
                <w:szCs w:val="21"/>
              </w:rPr>
              <w:t>2023/5/25</w:t>
            </w:r>
          </w:p>
        </w:tc>
      </w:tr>
    </w:tbl>
    <w:p w:rsidR="00FD292D" w:rsidRPr="00E275AC" w:rsidRDefault="00FD292D" w:rsidP="00FD292D">
      <w:pPr>
        <w:rPr>
          <w:rFonts w:ascii="宋体" w:eastAsia="宋体" w:hAnsi="宋体"/>
          <w:b/>
          <w:color w:val="000000"/>
          <w:kern w:val="0"/>
          <w:sz w:val="28"/>
          <w:szCs w:val="28"/>
        </w:rPr>
      </w:pPr>
      <w:bookmarkStart w:id="0" w:name="_GoBack"/>
      <w:bookmarkEnd w:id="0"/>
    </w:p>
    <w:sectPr w:rsidR="00FD292D" w:rsidRPr="00E275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498" w:rsidRDefault="00745498" w:rsidP="005075B2">
      <w:r>
        <w:separator/>
      </w:r>
    </w:p>
  </w:endnote>
  <w:endnote w:type="continuationSeparator" w:id="0">
    <w:p w:rsidR="00745498" w:rsidRDefault="00745498" w:rsidP="00507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498" w:rsidRDefault="00745498" w:rsidP="005075B2">
      <w:r>
        <w:separator/>
      </w:r>
    </w:p>
  </w:footnote>
  <w:footnote w:type="continuationSeparator" w:id="0">
    <w:p w:rsidR="00745498" w:rsidRDefault="00745498" w:rsidP="00507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1ZTI0YzE0NDMzOWM3ODRkOTgwNWYxN2M4NGI0ZDUifQ=="/>
  </w:docVars>
  <w:rsids>
    <w:rsidRoot w:val="004C56A2"/>
    <w:rsid w:val="000022BD"/>
    <w:rsid w:val="00050480"/>
    <w:rsid w:val="000B199E"/>
    <w:rsid w:val="000B419E"/>
    <w:rsid w:val="001765D9"/>
    <w:rsid w:val="001A2E1C"/>
    <w:rsid w:val="001E36D2"/>
    <w:rsid w:val="001E371B"/>
    <w:rsid w:val="001E383B"/>
    <w:rsid w:val="00245CE5"/>
    <w:rsid w:val="002643D7"/>
    <w:rsid w:val="00282624"/>
    <w:rsid w:val="003035DE"/>
    <w:rsid w:val="003547C5"/>
    <w:rsid w:val="00373D57"/>
    <w:rsid w:val="0037626F"/>
    <w:rsid w:val="00386799"/>
    <w:rsid w:val="003D32AD"/>
    <w:rsid w:val="00496979"/>
    <w:rsid w:val="004C56A2"/>
    <w:rsid w:val="00503166"/>
    <w:rsid w:val="005075B2"/>
    <w:rsid w:val="00522A5F"/>
    <w:rsid w:val="00596D93"/>
    <w:rsid w:val="005E3D4A"/>
    <w:rsid w:val="00616E89"/>
    <w:rsid w:val="00697DA6"/>
    <w:rsid w:val="006D4C3B"/>
    <w:rsid w:val="00712D06"/>
    <w:rsid w:val="0073071C"/>
    <w:rsid w:val="00745498"/>
    <w:rsid w:val="007775D7"/>
    <w:rsid w:val="007A00F2"/>
    <w:rsid w:val="007A5F92"/>
    <w:rsid w:val="0080679B"/>
    <w:rsid w:val="00814BB9"/>
    <w:rsid w:val="0086093C"/>
    <w:rsid w:val="00873999"/>
    <w:rsid w:val="00877466"/>
    <w:rsid w:val="008A3E49"/>
    <w:rsid w:val="00905B86"/>
    <w:rsid w:val="009554C1"/>
    <w:rsid w:val="00A20D75"/>
    <w:rsid w:val="00A7351B"/>
    <w:rsid w:val="00A92110"/>
    <w:rsid w:val="00AB0BF3"/>
    <w:rsid w:val="00AC5E71"/>
    <w:rsid w:val="00AF5D65"/>
    <w:rsid w:val="00B16E61"/>
    <w:rsid w:val="00B1766F"/>
    <w:rsid w:val="00B41D2B"/>
    <w:rsid w:val="00B96266"/>
    <w:rsid w:val="00BA7C08"/>
    <w:rsid w:val="00C31B4C"/>
    <w:rsid w:val="00C664D1"/>
    <w:rsid w:val="00CE0558"/>
    <w:rsid w:val="00CE24F0"/>
    <w:rsid w:val="00CF2800"/>
    <w:rsid w:val="00E03BD4"/>
    <w:rsid w:val="00E275AC"/>
    <w:rsid w:val="00E944B2"/>
    <w:rsid w:val="00EE0808"/>
    <w:rsid w:val="00F46116"/>
    <w:rsid w:val="00FA4233"/>
    <w:rsid w:val="00FD292D"/>
    <w:rsid w:val="20C72A16"/>
    <w:rsid w:val="3E5E67C1"/>
    <w:rsid w:val="5B4C444E"/>
    <w:rsid w:val="716A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0A9AFC"/>
  <w15:docId w15:val="{9022D171-8CDA-4076-9088-C5B25D632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table" w:styleId="a7">
    <w:name w:val="Table Grid"/>
    <w:basedOn w:val="a1"/>
    <w:uiPriority w:val="39"/>
    <w:unhideWhenUsed/>
    <w:rsid w:val="00507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E36D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36D2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0022BD"/>
    <w:rPr>
      <w:color w:val="0563C1"/>
      <w:u w:val="single"/>
    </w:rPr>
  </w:style>
  <w:style w:type="character" w:styleId="ab">
    <w:name w:val="FollowedHyperlink"/>
    <w:basedOn w:val="a0"/>
    <w:uiPriority w:val="99"/>
    <w:semiHidden/>
    <w:unhideWhenUsed/>
    <w:rsid w:val="000022BD"/>
    <w:rPr>
      <w:color w:val="954F72"/>
      <w:u w:val="single"/>
    </w:rPr>
  </w:style>
  <w:style w:type="paragraph" w:customStyle="1" w:styleId="msonormal0">
    <w:name w:val="msonormal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rsid w:val="000022BD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7">
    <w:name w:val="font7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9">
    <w:name w:val="font9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10">
    <w:name w:val="font10"/>
    <w:basedOn w:val="a"/>
    <w:rsid w:val="000022BD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2"/>
    </w:rPr>
  </w:style>
  <w:style w:type="paragraph" w:customStyle="1" w:styleId="xl65">
    <w:name w:val="xl65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0022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rsid w:val="000022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rsid w:val="000022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0022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rsid w:val="00496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rsid w:val="0049697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rsid w:val="00496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01E5A-0AE8-4366-8458-68801F7D0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djb</cp:lastModifiedBy>
  <cp:revision>31</cp:revision>
  <cp:lastPrinted>2022-12-08T02:43:00Z</cp:lastPrinted>
  <dcterms:created xsi:type="dcterms:W3CDTF">2022-02-23T05:20:00Z</dcterms:created>
  <dcterms:modified xsi:type="dcterms:W3CDTF">2023-05-30T06:33:00Z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A20E46CDBE554FFA97FA2BD4F7CFAFBF</vt:lpwstr>
  </property>
</Properties>
</file>