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widowControl/>
        <w:jc w:val="center"/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自主评聘单位委托评审通过人员名单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749"/>
        <w:gridCol w:w="5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9" w:type="dxa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5789" w:type="dxa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84" w:type="dxa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白雪</w:t>
            </w:r>
          </w:p>
        </w:tc>
        <w:tc>
          <w:tcPr>
            <w:tcW w:w="578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84" w:type="dxa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俞杏娟</w:t>
            </w:r>
          </w:p>
        </w:tc>
        <w:tc>
          <w:tcPr>
            <w:tcW w:w="578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绍兴市中医院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84" w:type="dxa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刘永平</w:t>
            </w:r>
          </w:p>
        </w:tc>
        <w:tc>
          <w:tcPr>
            <w:tcW w:w="578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建德市第一人民医院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84" w:type="dxa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夏彩凤</w:t>
            </w:r>
          </w:p>
        </w:tc>
        <w:tc>
          <w:tcPr>
            <w:tcW w:w="578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浙江省医疗健康集团衢州医院（浙江衢化医院）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84" w:type="dxa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韩晶晶</w:t>
            </w:r>
          </w:p>
        </w:tc>
        <w:tc>
          <w:tcPr>
            <w:tcW w:w="578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绍兴市上虞区中医医院（绍兴市上虞区中医医院医共体总院）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84" w:type="dxa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叶春果</w:t>
            </w:r>
          </w:p>
        </w:tc>
        <w:tc>
          <w:tcPr>
            <w:tcW w:w="5789" w:type="dxa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>浙江邮电职业技术学院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FD684CD-5CB4-498D-AE34-176C4F69C6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32DE3D40"/>
    <w:rsid w:val="32DE3D40"/>
    <w:rsid w:val="492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1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2023-02-01T08:28:00Z</dcterms:created>
  <dc:creator>蔡蕾蕾</dc:creator>
  <cp:lastModifiedBy>WPS_1621935641</cp:lastModifiedBy>
  <dcterms:modified xsi:type="dcterms:W3CDTF">2023-02-01T11:38:55Z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6D8831D20DD649409489B4A6EBE1E952</vt:lpwstr>
  </property>
</Properties>
</file>