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附件2</w:t>
      </w:r>
      <w:r>
        <w:rPr>
          <w:rFonts w:ascii="宋体" w:hAnsi="宋体" w:eastAsia="宋体"/>
          <w:b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sz w:val="28"/>
          <w:szCs w:val="28"/>
        </w:rPr>
        <w:t>：</w:t>
      </w:r>
    </w:p>
    <w:p>
      <w:pPr>
        <w:ind w:firstLine="1968" w:firstLineChars="700"/>
      </w:pPr>
      <w:r>
        <w:rPr>
          <w:rFonts w:ascii="宋体" w:hAnsi="宋体" w:eastAsia="宋体"/>
          <w:b/>
          <w:sz w:val="28"/>
          <w:szCs w:val="28"/>
        </w:rPr>
        <w:t>202</w:t>
      </w:r>
      <w:r>
        <w:rPr>
          <w:rFonts w:hint="eastAsia" w:ascii="宋体" w:hAnsi="宋体" w:eastAsia="宋体"/>
          <w:b/>
          <w:sz w:val="28"/>
          <w:szCs w:val="28"/>
        </w:rPr>
        <w:t>2</w:t>
      </w:r>
      <w:r>
        <w:rPr>
          <w:rFonts w:ascii="宋体" w:hAnsi="宋体" w:eastAsia="宋体"/>
          <w:b/>
          <w:sz w:val="28"/>
          <w:szCs w:val="28"/>
        </w:rPr>
        <w:t>年第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五</w:t>
      </w:r>
      <w:r>
        <w:rPr>
          <w:rFonts w:ascii="宋体" w:hAnsi="宋体" w:eastAsia="宋体"/>
          <w:b/>
          <w:sz w:val="28"/>
          <w:szCs w:val="28"/>
        </w:rPr>
        <w:t>批软件产品评估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延续</w:t>
      </w:r>
      <w:r>
        <w:rPr>
          <w:rFonts w:ascii="宋体" w:hAnsi="宋体" w:eastAsia="宋体"/>
          <w:b/>
          <w:sz w:val="28"/>
          <w:szCs w:val="28"/>
        </w:rPr>
        <w:t>名单（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41</w:t>
      </w:r>
      <w:r>
        <w:rPr>
          <w:rFonts w:ascii="宋体" w:hAnsi="宋体" w:eastAsia="宋体"/>
          <w:b/>
          <w:sz w:val="28"/>
          <w:szCs w:val="28"/>
        </w:rPr>
        <w:t>件）</w:t>
      </w:r>
    </w:p>
    <w:tbl>
      <w:tblPr>
        <w:tblW w:w="0" w:type="auto"/>
        <w:tblInd w:w="-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684"/>
        <w:gridCol w:w="2555"/>
        <w:gridCol w:w="876"/>
        <w:gridCol w:w="1654"/>
        <w:gridCol w:w="1337"/>
        <w:gridCol w:w="1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软件名称版本号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申请企业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延续日期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天煌灌装虚拟车间仿真教学软件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天煌智能楼宇仿真软件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多品牌工业机器人离线编程仿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天煌建筑环境监控软件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久碳温室气体清单行政监管系统软件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杭州久碳科技有限公司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浙RC-2015-0068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无线地磁车辆检测器接收器软件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杭州时祺科技有限公司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淘宝客管理软件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淘宝旺铺旗舰管理软件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淘宝（中国）软件有限公司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开源调浆系统控制软件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杭州开源电脑技术有限公司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开源企业资源管理系统软件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杭州开源电脑技术有限公司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开源前线印染前处理工艺管理软件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杭州开源电脑技术有限公司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开源调浆产品数据库管理系统软件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V2000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杭州开源电脑技术有限公司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天煌单片机3D仿真实训软件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天煌减速器拆装仿真教学软件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科度反虚假信息诈骗实战平台软件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杭州科度科技有限公司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天煌风力发电仿真实训软件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天煌PLC仿真实训软件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天煌工业自动化仪表3D仿真教学软件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天煌户式中央空调仿真实训软件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天煌煤矿安全监控仿真教学软件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天煌无线电源管理系统软件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天煌小车运动控制仿真实训软件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天煌电机装配仿真实训软件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天煌机械装配技术仿真实训软件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天煌液压与气压传动仿真实训软件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天煌轴系结构设计仿真教学软件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天煌装配钳工技术仿真教学软件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天煌数控机床维修仿真实训软件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天煌机电一体化仿真实训软件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天煌电工电子器件综合展示仿真实训软件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浙江天煌科技实业有限公司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浙RC-2015-0083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图特供应链云平台软件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杭州图特信息科技有限公司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图特医疗设备与供应链管理系统软件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杭州图特信息科技有限公司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浙RC-2015-0085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图特医疗设备与固定资产管理系统软件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杭州图特信息科技有限公司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浙RC-2015-0082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图特医院物资全程供应链管理系统软件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杭州图特信息科技有限公司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三汇多媒体交换机SPBX控制软件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三汇多媒体交换机系统软件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三汇多媒体网关控制软件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浙RC-2017-0363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三汇媒体转码网关控制软件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三汇模拟录音服务器控制软件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三汇模拟网关控制软件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V2.0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浙RC-2016-0580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三汇数字网关控制软件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V1.0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杭州三汇信息工程有限公司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嵌入式软件产品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2022/5/27</w:t>
            </w:r>
          </w:p>
        </w:tc>
      </w:tr>
    </w:tbl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710265"/>
    <w:rsid w:val="008A3E49"/>
    <w:rsid w:val="009554C1"/>
    <w:rsid w:val="00AE6673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1551</Words>
  <Characters>2500</Characters>
  <Lines>56</Lines>
  <Paragraphs>16</Paragraphs>
  <TotalTime>19</TotalTime>
  <ScaleCrop>false</ScaleCrop>
  <LinksUpToDate>false</LinksUpToDate>
  <CharactersWithSpaces>2501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2022-03-09T05:50:00Z</dcterms:created>
  <dc:creator>Windows 用户</dc:creator>
  <cp:lastModifiedBy>蔡蕾蕾</cp:lastModifiedBy>
  <dcterms:modified xsi:type="dcterms:W3CDTF">2022-06-17T03:20:14Z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