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_GBK" w:hAnsi="华文中宋" w:eastAsia="方正黑体_GBK"/>
          <w:sz w:val="32"/>
          <w:szCs w:val="32"/>
        </w:rPr>
      </w:pPr>
      <w:r>
        <w:rPr>
          <w:rFonts w:hint="eastAsia" w:ascii="方正黑体_GBK" w:hAnsi="华文中宋" w:eastAsia="方正黑体_GBK"/>
          <w:sz w:val="32"/>
          <w:szCs w:val="32"/>
        </w:rPr>
        <w:t>附件</w:t>
      </w:r>
      <w:r>
        <w:rPr>
          <w:rFonts w:hint="eastAsia" w:ascii="方正黑体_GBK" w:hAnsi="华文中宋" w:eastAsia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华文中宋" w:eastAsia="方正黑体_GBK"/>
          <w:sz w:val="32"/>
          <w:szCs w:val="32"/>
        </w:rPr>
        <w:t>：</w:t>
      </w:r>
    </w:p>
    <w:p>
      <w:pPr>
        <w:spacing w:before="156" w:beforeLines="50" w:after="312" w:afterLines="100" w:line="540" w:lineRule="exact"/>
        <w:ind w:firstLine="720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方正黑体_GBK" w:hAnsi="华文中宋" w:eastAsia="方正黑体_GBK"/>
          <w:sz w:val="36"/>
          <w:szCs w:val="36"/>
        </w:rPr>
        <w:t>第</w:t>
      </w:r>
      <w:r>
        <w:rPr>
          <w:rFonts w:hint="eastAsia" w:ascii="方正黑体_GBK" w:hAnsi="华文中宋" w:eastAsia="方正黑体_GBK"/>
          <w:sz w:val="36"/>
          <w:szCs w:val="36"/>
          <w:lang w:eastAsia="zh-CN"/>
        </w:rPr>
        <w:t>二十</w:t>
      </w:r>
      <w:r>
        <w:rPr>
          <w:rFonts w:hint="eastAsia" w:ascii="方正黑体_GBK" w:hAnsi="华文中宋" w:eastAsia="方正黑体_GBK"/>
          <w:sz w:val="36"/>
          <w:szCs w:val="36"/>
          <w:lang w:val="en-US" w:eastAsia="zh-CN"/>
        </w:rPr>
        <w:t>一</w:t>
      </w:r>
      <w:r>
        <w:rPr>
          <w:rFonts w:hint="eastAsia" w:ascii="方正黑体_GBK" w:hAnsi="华文中宋" w:eastAsia="方正黑体_GBK"/>
          <w:sz w:val="36"/>
          <w:szCs w:val="36"/>
        </w:rPr>
        <w:t>届浙江省优秀企业家推荐评选表</w:t>
      </w:r>
    </w:p>
    <w:tbl>
      <w:tblPr>
        <w:tblStyle w:val="4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84"/>
        <w:gridCol w:w="321"/>
        <w:gridCol w:w="369"/>
        <w:gridCol w:w="113"/>
        <w:gridCol w:w="803"/>
        <w:gridCol w:w="1"/>
        <w:gridCol w:w="22"/>
        <w:gridCol w:w="619"/>
        <w:gridCol w:w="668"/>
        <w:gridCol w:w="243"/>
        <w:gridCol w:w="53"/>
        <w:gridCol w:w="18"/>
        <w:gridCol w:w="945"/>
        <w:gridCol w:w="28"/>
        <w:gridCol w:w="504"/>
        <w:gridCol w:w="76"/>
        <w:gridCol w:w="35"/>
        <w:gridCol w:w="13"/>
        <w:gridCol w:w="659"/>
        <w:gridCol w:w="131"/>
        <w:gridCol w:w="481"/>
        <w:gridCol w:w="322"/>
        <w:gridCol w:w="8"/>
        <w:gridCol w:w="34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龄</w:t>
            </w:r>
          </w:p>
        </w:tc>
        <w:tc>
          <w:tcPr>
            <w:tcW w:w="1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何时任职</w:t>
            </w:r>
          </w:p>
        </w:tc>
        <w:tc>
          <w:tcPr>
            <w:tcW w:w="1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称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所在企业名称</w:t>
            </w:r>
          </w:p>
        </w:tc>
        <w:tc>
          <w:tcPr>
            <w:tcW w:w="3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详细通讯地址及邮编</w:t>
            </w:r>
          </w:p>
        </w:tc>
        <w:tc>
          <w:tcPr>
            <w:tcW w:w="33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所属行业（企业主营业务）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邮箱或</w:t>
            </w:r>
            <w:r>
              <w:rPr>
                <w:rFonts w:ascii="仿宋_GB2312" w:eastAsia="仿宋_GB2312"/>
                <w:sz w:val="28"/>
                <w:szCs w:val="28"/>
              </w:rPr>
              <w:t>QQ</w:t>
            </w: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指标数据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总资产（万元）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营业收入（万元）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利润总额（万元）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净资产（万元）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上缴税金总额（万元）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职工人数（人）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在岗职工年平均工资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管理费用（万元）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负债（万元）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海外营业收入（万元）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海外资产（万元）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海外员工人数（人）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研发费用（万元）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主要产品市场占有率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行业排名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年员工参加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社会保险情况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保险名称</w:t>
            </w: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应保人数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实保人数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参保率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医疗保险</w:t>
            </w: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养老保险</w:t>
            </w: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工伤保险</w:t>
            </w: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近三年来有无重大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劳动争议、安全生产事故</w:t>
            </w:r>
          </w:p>
        </w:tc>
        <w:tc>
          <w:tcPr>
            <w:tcW w:w="64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47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申报指标属实。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企业财务部门盖章：（公章）</w:t>
            </w:r>
          </w:p>
        </w:tc>
        <w:tc>
          <w:tcPr>
            <w:tcW w:w="49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企业负责人签字：申报企业（公章）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2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候选人业绩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简介</w:t>
            </w:r>
          </w:p>
        </w:tc>
        <w:tc>
          <w:tcPr>
            <w:tcW w:w="894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推荐单位联系人</w:t>
            </w:r>
          </w:p>
        </w:tc>
        <w:tc>
          <w:tcPr>
            <w:tcW w:w="2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7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推荐单位意见：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39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701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6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6"/>
        <w:rFonts w:ascii="Times New Roman" w:hAnsi="Times New Roman"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F2CC2"/>
    <w:rsid w:val="47D55B97"/>
    <w:rsid w:val="4F320988"/>
    <w:rsid w:val="513B3E2E"/>
    <w:rsid w:val="601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2022-01-13T03:51:00Z</dcterms:created>
  <dc:creator>✋</dc:creator>
  <cp:lastModifiedBy>王作栋19941402358</cp:lastModifiedBy>
  <dcterms:modified xsi:type="dcterms:W3CDTF">2022-02-16T03:04:29Z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489B1FB0101145DBAC6825DFD46D4FC1</vt:lpwstr>
  </property>
</Properties>
</file>