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C4" w:rsidRPr="0086381B" w:rsidRDefault="009275C4" w:rsidP="009275C4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tbl>
      <w:tblPr>
        <w:tblW w:w="10003" w:type="dxa"/>
        <w:tblInd w:w="-176" w:type="dxa"/>
        <w:tblLook w:val="04A0" w:firstRow="1" w:lastRow="0" w:firstColumn="1" w:lastColumn="0" w:noHBand="0" w:noVBand="1"/>
      </w:tblPr>
      <w:tblGrid>
        <w:gridCol w:w="437"/>
        <w:gridCol w:w="1924"/>
        <w:gridCol w:w="2247"/>
        <w:gridCol w:w="1497"/>
        <w:gridCol w:w="1219"/>
        <w:gridCol w:w="1381"/>
        <w:gridCol w:w="1244"/>
        <w:gridCol w:w="54"/>
      </w:tblGrid>
      <w:tr w:rsidR="009275C4" w:rsidRPr="00D559FF" w:rsidTr="009275C4">
        <w:trPr>
          <w:trHeight w:val="468"/>
        </w:trPr>
        <w:tc>
          <w:tcPr>
            <w:tcW w:w="100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5C4" w:rsidRPr="00D559FF" w:rsidRDefault="009275C4" w:rsidP="00DD3A94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_GoBack"/>
            <w:r w:rsidRPr="000C4045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浙江</w:t>
            </w:r>
            <w:r w:rsidRPr="0086381B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省</w:t>
            </w:r>
            <w:r w:rsidRPr="00D559FF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20</w:t>
            </w:r>
            <w:r w:rsidRPr="00D559FF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年第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Pr="00D559FF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批软件产品评估变更名单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件）</w:t>
            </w:r>
            <w:bookmarkEnd w:id="0"/>
          </w:p>
        </w:tc>
      </w:tr>
      <w:tr w:rsidR="009275C4" w:rsidRPr="00DF4023" w:rsidTr="009275C4">
        <w:trPr>
          <w:gridAfter w:val="1"/>
          <w:wAfter w:w="54" w:type="dxa"/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 w:rsidR="009275C4" w:rsidRPr="00DF4023" w:rsidTr="009275C4">
        <w:trPr>
          <w:gridAfter w:val="1"/>
          <w:wAfter w:w="54" w:type="dxa"/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F402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衢州</w:t>
            </w:r>
            <w:proofErr w:type="gramStart"/>
            <w:r w:rsidRPr="00DF402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衢</w:t>
            </w:r>
            <w:proofErr w:type="gramEnd"/>
            <w:r w:rsidRPr="00DF402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报传媒网络科技有限公司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F402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浙江信安数智科技有限公司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浙RC-2016-0214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2016/5/5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9275C4" w:rsidRPr="00DF4023" w:rsidTr="009275C4">
        <w:trPr>
          <w:gridAfter w:val="1"/>
          <w:wAfter w:w="54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DF4023">
              <w:rPr>
                <w:rFonts w:ascii="仿宋" w:eastAsia="仿宋" w:hAnsi="仿宋" w:cs="宋体" w:hint="eastAsia"/>
                <w:kern w:val="0"/>
                <w:sz w:val="24"/>
              </w:rPr>
              <w:t>衢报网科</w:t>
            </w:r>
            <w:proofErr w:type="gramEnd"/>
            <w:r w:rsidRPr="00DF4023">
              <w:rPr>
                <w:rFonts w:ascii="仿宋" w:eastAsia="仿宋" w:hAnsi="仿宋" w:cs="宋体" w:hint="eastAsia"/>
                <w:kern w:val="0"/>
                <w:sz w:val="24"/>
              </w:rPr>
              <w:t>舆情引导系统V1.0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DF4023">
              <w:rPr>
                <w:rFonts w:ascii="仿宋" w:eastAsia="仿宋" w:hAnsi="仿宋" w:cs="宋体" w:hint="eastAsia"/>
                <w:kern w:val="0"/>
                <w:sz w:val="24"/>
              </w:rPr>
              <w:t>衢报网科</w:t>
            </w:r>
            <w:proofErr w:type="gramEnd"/>
            <w:r w:rsidRPr="00DF4023">
              <w:rPr>
                <w:rFonts w:ascii="仿宋" w:eastAsia="仿宋" w:hAnsi="仿宋" w:cs="宋体" w:hint="eastAsia"/>
                <w:kern w:val="0"/>
                <w:sz w:val="24"/>
              </w:rPr>
              <w:t>舆情引导系统V1.0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75C4" w:rsidRPr="00DF4023" w:rsidTr="009275C4">
        <w:trPr>
          <w:gridAfter w:val="1"/>
          <w:wAfter w:w="54" w:type="dxa"/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F402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衢州</w:t>
            </w:r>
            <w:proofErr w:type="gramStart"/>
            <w:r w:rsidRPr="00DF402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衢</w:t>
            </w:r>
            <w:proofErr w:type="gramEnd"/>
            <w:r w:rsidRPr="00DF402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报传媒网络科技有限公司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DF402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浙江信安数智科技有限公司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浙RC-2016-0215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2016/5/5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4023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9275C4" w:rsidRPr="00DF4023" w:rsidTr="009275C4">
        <w:trPr>
          <w:gridAfter w:val="1"/>
          <w:wAfter w:w="54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DF4023">
              <w:rPr>
                <w:rFonts w:ascii="仿宋" w:eastAsia="仿宋" w:hAnsi="仿宋" w:cs="宋体" w:hint="eastAsia"/>
                <w:kern w:val="0"/>
                <w:sz w:val="24"/>
              </w:rPr>
              <w:t>衢报网科</w:t>
            </w:r>
            <w:proofErr w:type="gramEnd"/>
            <w:r w:rsidRPr="00DF4023">
              <w:rPr>
                <w:rFonts w:ascii="仿宋" w:eastAsia="仿宋" w:hAnsi="仿宋" w:cs="宋体" w:hint="eastAsia"/>
                <w:kern w:val="0"/>
                <w:sz w:val="24"/>
              </w:rPr>
              <w:t>APP管理系统V1.0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C4" w:rsidRPr="00DF4023" w:rsidRDefault="009275C4" w:rsidP="00DD3A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DF4023">
              <w:rPr>
                <w:rFonts w:ascii="仿宋" w:eastAsia="仿宋" w:hAnsi="仿宋" w:cs="宋体" w:hint="eastAsia"/>
                <w:kern w:val="0"/>
                <w:sz w:val="24"/>
              </w:rPr>
              <w:t>衢报网科</w:t>
            </w:r>
            <w:proofErr w:type="gramEnd"/>
            <w:r w:rsidRPr="00DF4023">
              <w:rPr>
                <w:rFonts w:ascii="仿宋" w:eastAsia="仿宋" w:hAnsi="仿宋" w:cs="宋体" w:hint="eastAsia"/>
                <w:kern w:val="0"/>
                <w:sz w:val="24"/>
              </w:rPr>
              <w:t>APP管理系统V1.0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C4" w:rsidRPr="00DF4023" w:rsidRDefault="009275C4" w:rsidP="00DD3A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9275C4" w:rsidRPr="00DF4023" w:rsidRDefault="009275C4" w:rsidP="009275C4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Pr="009275C4" w:rsidRDefault="003106CF" w:rsidP="009275C4">
      <w:pPr>
        <w:ind w:leftChars="-338" w:left="-708" w:hanging="2"/>
      </w:pPr>
    </w:p>
    <w:sectPr w:rsidR="003106CF" w:rsidRPr="00927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C4"/>
    <w:rsid w:val="003106CF"/>
    <w:rsid w:val="004A4A77"/>
    <w:rsid w:val="005B34E4"/>
    <w:rsid w:val="009275C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DBC08-95C1-438A-9DDC-2A9587C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2020-04-08T01:40:00Z</dcterms:created>
  <dcterms:modified xsi:type="dcterms:W3CDTF">2020-04-08T01:41:00Z</dcterms:modified>
</cp:coreProperties>
</file>