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浙江省2019年第七批软件企业评估年审名单（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55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家）</w:t>
      </w:r>
      <w:bookmarkEnd w:id="0"/>
    </w:p>
    <w:tbl>
      <w:tblPr>
        <w:tblStyle w:val="2"/>
        <w:tblW w:w="9351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678"/>
        <w:gridCol w:w="2126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浙RQ-2015-0060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杭州衡泰软件有限公司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浙RQ-2016-0111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浙江浙科信息技术有限公司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浙RQ-2016-0117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浙江大远智慧制药工程技术有限公司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浙RQ-2016-0126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浙江红相科技股份有限公司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浙RQ-2016-0168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杭州华亭科技有限公司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杭州昊舜视讯科技有限公司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浙RQ-2017-0066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杭州尚尚签网络科技有限公司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浙RQ-2017-0074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杭州兔狗科技有限公司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浙RQ-2017-0078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浙江贝尔技术有限公司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杭州隼目信息科技有限公司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浙RQ-2017-0164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浙江数链科技有限公司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杭州英锐环保科技有限公司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浙RQ-2017-0192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杭州第九区科技有限公司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浙RQ-2017-0211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杭州云永网络科技有限公司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金华市英信软件有限公司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浙RQ-2017-0222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杭州朝露科技有限公司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浙RQ-2017-0225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创业慧康科技股份有限公司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浙RQ-2017-0235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浙江幻舞网络科技有限公司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嘉兴想天信息科技有限公司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杭州特宁科技有限公司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杭州亨伟科技有限公司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浙江易时科技股份有限公司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杭州盈高科技有限公司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杭州新爵科技有限公司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杭州鑫通信息技术有限公司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杭州齐智科技有限公司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杭州火树科技有限公司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浙江淏瀚信息科技有限公司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杭州掌盟软件股份有限公司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浙RQ-2018-0096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杭州求是健康云科技有限公司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杭州数梦工场科技有限公司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杭州兆华电子有限公司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杭州珍林网络技术有限公司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浙江优正网络科技有限公司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杭州鸟瞰智能科技股份有限公司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杭州狮云网络科技有限公司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杭州花海科技有限公司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绍兴诺雷智信息科技有限公司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杭州优云科技有限公司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杭州信雅达科技有限公司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首域科技（杭州）有限公司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杭州匹诺曹科技有限公司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杭州龙即信息技术有限公司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杭州经纬信息技术股份有限公司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浙RQ-2018-0207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浙江绍兴和达水务技术股份有限公司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浙江非线数联科技有限公司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浙RQ-2018-0212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杭州藤木网络科技有限公司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浙江云安达物联信息技术有限公司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浙RQ-2018-0220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杭州比硕科技有限公司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浙RQ-2018-0224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税友软件集团股份有限公司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浙RQ-2018-0226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杭州智御网络科技有限公司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浙江互灵物联科技有限公司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浙RQ-2018-0231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杭州罗万信息科技有限公司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浙RQ-2018-0234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杭州游卡网络技术有限公司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2019/7/29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02BA8"/>
    <w:rsid w:val="1060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2019-08-08T01:18:00Z</dcterms:created>
  <dc:creator>颩泠姠孒</dc:creator>
  <cp:lastModifiedBy>颩泠姠孒</cp:lastModifiedBy>
  <dcterms:modified xsi:type="dcterms:W3CDTF">2019-08-08T01:19:18Z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