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A4" w:rsidRDefault="002505A4" w:rsidP="001A761B">
      <w:pPr>
        <w:widowControl/>
        <w:adjustRightInd w:val="0"/>
        <w:snapToGrid w:val="0"/>
        <w:spacing w:line="520" w:lineRule="exact"/>
        <w:jc w:val="center"/>
        <w:rPr>
          <w:rFonts w:ascii="宋体" w:hAnsi="宋体" w:cs="宋体"/>
          <w:b/>
          <w:color w:val="000000"/>
          <w:kern w:val="0"/>
          <w:sz w:val="36"/>
          <w:szCs w:val="36"/>
        </w:rPr>
      </w:pPr>
      <w:r>
        <w:rPr>
          <w:rFonts w:ascii="宋体" w:hAnsi="宋体" w:cs="宋体" w:hint="eastAsia"/>
          <w:b/>
          <w:bCs/>
          <w:color w:val="000000"/>
          <w:kern w:val="0"/>
          <w:sz w:val="36"/>
          <w:szCs w:val="36"/>
        </w:rPr>
        <w:t>第</w:t>
      </w:r>
      <w:r w:rsidR="008A52E6">
        <w:rPr>
          <w:rFonts w:ascii="宋体" w:hAnsi="宋体" w:cs="宋体" w:hint="eastAsia"/>
          <w:b/>
          <w:bCs/>
          <w:color w:val="000000"/>
          <w:kern w:val="0"/>
          <w:sz w:val="36"/>
          <w:szCs w:val="36"/>
        </w:rPr>
        <w:t>五</w:t>
      </w:r>
      <w:r>
        <w:rPr>
          <w:rFonts w:ascii="宋体" w:hAnsi="宋体" w:cs="宋体" w:hint="eastAsia"/>
          <w:b/>
          <w:bCs/>
          <w:color w:val="000000"/>
          <w:kern w:val="0"/>
          <w:sz w:val="36"/>
          <w:szCs w:val="36"/>
        </w:rPr>
        <w:t>届</w:t>
      </w:r>
      <w:r w:rsidRPr="00655B82">
        <w:rPr>
          <w:rFonts w:ascii="宋体" w:hAnsi="宋体" w:cs="宋体" w:hint="eastAsia"/>
          <w:b/>
          <w:bCs/>
          <w:color w:val="000000"/>
          <w:kern w:val="0"/>
          <w:sz w:val="36"/>
          <w:szCs w:val="36"/>
        </w:rPr>
        <w:t>浙江省软件行业羽毛球联谊赛</w:t>
      </w:r>
    </w:p>
    <w:p w:rsidR="002505A4" w:rsidRDefault="002505A4" w:rsidP="001A761B">
      <w:pPr>
        <w:widowControl/>
        <w:adjustRightInd w:val="0"/>
        <w:snapToGrid w:val="0"/>
        <w:spacing w:line="520" w:lineRule="exact"/>
        <w:jc w:val="center"/>
        <w:rPr>
          <w:rFonts w:ascii="宋体" w:hAnsi="宋体" w:cs="宋体"/>
          <w:b/>
          <w:color w:val="000000"/>
          <w:kern w:val="0"/>
          <w:sz w:val="36"/>
          <w:szCs w:val="36"/>
        </w:rPr>
      </w:pPr>
      <w:r>
        <w:rPr>
          <w:rFonts w:ascii="宋体" w:hAnsi="宋体" w:cs="宋体" w:hint="eastAsia"/>
          <w:b/>
          <w:color w:val="000000"/>
          <w:kern w:val="0"/>
          <w:sz w:val="36"/>
          <w:szCs w:val="36"/>
        </w:rPr>
        <w:t xml:space="preserve">比 赛 </w:t>
      </w:r>
      <w:proofErr w:type="gramStart"/>
      <w:r>
        <w:rPr>
          <w:rFonts w:ascii="宋体" w:hAnsi="宋体" w:cs="宋体" w:hint="eastAsia"/>
          <w:b/>
          <w:color w:val="000000"/>
          <w:kern w:val="0"/>
          <w:sz w:val="36"/>
          <w:szCs w:val="36"/>
        </w:rPr>
        <w:t>规</w:t>
      </w:r>
      <w:proofErr w:type="gramEnd"/>
      <w:r>
        <w:rPr>
          <w:rFonts w:ascii="宋体" w:hAnsi="宋体" w:cs="宋体" w:hint="eastAsia"/>
          <w:b/>
          <w:color w:val="000000"/>
          <w:kern w:val="0"/>
          <w:sz w:val="36"/>
          <w:szCs w:val="36"/>
        </w:rPr>
        <w:t xml:space="preserve"> 程</w:t>
      </w:r>
    </w:p>
    <w:p w:rsidR="002505A4" w:rsidRDefault="002505A4" w:rsidP="001A761B">
      <w:pPr>
        <w:widowControl/>
        <w:adjustRightInd w:val="0"/>
        <w:snapToGrid w:val="0"/>
        <w:spacing w:line="520" w:lineRule="exact"/>
        <w:rPr>
          <w:rFonts w:ascii="宋体" w:hAnsi="宋体" w:cs="宋体"/>
          <w:b/>
          <w:color w:val="000000"/>
          <w:kern w:val="0"/>
          <w:sz w:val="36"/>
          <w:szCs w:val="36"/>
        </w:rPr>
      </w:pPr>
    </w:p>
    <w:p w:rsidR="002505A4" w:rsidRPr="00634885" w:rsidRDefault="002505A4" w:rsidP="00634885">
      <w:pPr>
        <w:pStyle w:val="a7"/>
        <w:widowControl/>
        <w:numPr>
          <w:ilvl w:val="0"/>
          <w:numId w:val="1"/>
        </w:numPr>
        <w:adjustRightInd w:val="0"/>
        <w:snapToGrid w:val="0"/>
        <w:spacing w:line="300" w:lineRule="auto"/>
        <w:ind w:firstLineChars="0"/>
        <w:rPr>
          <w:rFonts w:ascii="宋体" w:hAnsi="宋体" w:cs="宋体"/>
          <w:bCs/>
          <w:color w:val="000000"/>
          <w:kern w:val="0"/>
          <w:sz w:val="28"/>
          <w:szCs w:val="28"/>
        </w:rPr>
      </w:pPr>
      <w:r w:rsidRPr="00634885">
        <w:rPr>
          <w:rFonts w:ascii="宋体" w:hAnsi="宋体" w:cs="宋体" w:hint="eastAsia"/>
          <w:b/>
          <w:bCs/>
          <w:color w:val="000000"/>
          <w:kern w:val="0"/>
          <w:sz w:val="28"/>
          <w:szCs w:val="28"/>
        </w:rPr>
        <w:t>主办单位：</w:t>
      </w:r>
      <w:r w:rsidRPr="00634885">
        <w:rPr>
          <w:rFonts w:ascii="宋体" w:hAnsi="宋体" w:cs="宋体" w:hint="eastAsia"/>
          <w:bCs/>
          <w:color w:val="000000"/>
          <w:kern w:val="0"/>
          <w:sz w:val="28"/>
          <w:szCs w:val="28"/>
        </w:rPr>
        <w:t>浙江省软件行业协会</w:t>
      </w:r>
    </w:p>
    <w:p w:rsidR="002505A4" w:rsidRPr="002505A4" w:rsidRDefault="00FD624A" w:rsidP="001A761B">
      <w:pPr>
        <w:widowControl/>
        <w:adjustRightInd w:val="0"/>
        <w:snapToGrid w:val="0"/>
        <w:spacing w:line="300" w:lineRule="auto"/>
        <w:ind w:firstLineChars="200" w:firstLine="562"/>
        <w:rPr>
          <w:rFonts w:ascii="宋体" w:hAnsi="宋体" w:cs="宋体"/>
          <w:bCs/>
          <w:color w:val="000000"/>
          <w:kern w:val="0"/>
          <w:sz w:val="28"/>
          <w:szCs w:val="28"/>
        </w:rPr>
      </w:pPr>
      <w:r>
        <w:rPr>
          <w:rFonts w:ascii="宋体" w:hAnsi="宋体" w:cs="宋体" w:hint="eastAsia"/>
          <w:b/>
          <w:bCs/>
          <w:color w:val="000000"/>
          <w:kern w:val="0"/>
          <w:sz w:val="28"/>
          <w:szCs w:val="28"/>
        </w:rPr>
        <w:t>二</w:t>
      </w:r>
      <w:r w:rsidR="002505A4" w:rsidRPr="002505A4">
        <w:rPr>
          <w:rFonts w:ascii="宋体" w:hAnsi="宋体" w:cs="宋体" w:hint="eastAsia"/>
          <w:b/>
          <w:bCs/>
          <w:color w:val="000000"/>
          <w:kern w:val="0"/>
          <w:sz w:val="28"/>
          <w:szCs w:val="28"/>
        </w:rPr>
        <w:t>、承办单位：</w:t>
      </w:r>
      <w:r w:rsidR="002505A4" w:rsidRPr="002505A4">
        <w:rPr>
          <w:rFonts w:ascii="宋体" w:hAnsi="宋体" w:cs="宋体" w:hint="eastAsia"/>
          <w:bCs/>
          <w:color w:val="000000"/>
          <w:kern w:val="0"/>
          <w:sz w:val="28"/>
          <w:szCs w:val="28"/>
        </w:rPr>
        <w:t>待定，承办单位将获得活动冠名权</w:t>
      </w:r>
    </w:p>
    <w:p w:rsidR="002505A4" w:rsidRPr="002505A4" w:rsidRDefault="00FD624A" w:rsidP="001A761B">
      <w:pPr>
        <w:widowControl/>
        <w:adjustRightInd w:val="0"/>
        <w:snapToGrid w:val="0"/>
        <w:spacing w:line="300" w:lineRule="auto"/>
        <w:ind w:firstLineChars="200" w:firstLine="562"/>
        <w:rPr>
          <w:rFonts w:ascii="宋体" w:hAnsi="宋体" w:cs="宋体"/>
          <w:bCs/>
          <w:color w:val="000000"/>
          <w:kern w:val="0"/>
          <w:sz w:val="28"/>
          <w:szCs w:val="28"/>
        </w:rPr>
      </w:pPr>
      <w:r>
        <w:rPr>
          <w:rFonts w:ascii="宋体" w:hAnsi="宋体" w:cs="宋体" w:hint="eastAsia"/>
          <w:b/>
          <w:bCs/>
          <w:color w:val="000000"/>
          <w:kern w:val="0"/>
          <w:sz w:val="28"/>
          <w:szCs w:val="28"/>
        </w:rPr>
        <w:t>三</w:t>
      </w:r>
      <w:r w:rsidR="002505A4" w:rsidRPr="002505A4">
        <w:rPr>
          <w:rFonts w:ascii="宋体" w:hAnsi="宋体" w:cs="宋体" w:hint="eastAsia"/>
          <w:b/>
          <w:bCs/>
          <w:color w:val="000000"/>
          <w:kern w:val="0"/>
          <w:sz w:val="28"/>
          <w:szCs w:val="28"/>
        </w:rPr>
        <w:t>、比赛时间：</w:t>
      </w:r>
      <w:r w:rsidR="002505A4" w:rsidRPr="002505A4">
        <w:rPr>
          <w:rFonts w:ascii="宋体" w:hAnsi="宋体" w:cs="宋体" w:hint="eastAsia"/>
          <w:bCs/>
          <w:color w:val="000000"/>
          <w:kern w:val="0"/>
          <w:sz w:val="28"/>
          <w:szCs w:val="28"/>
        </w:rPr>
        <w:t>201</w:t>
      </w:r>
      <w:r w:rsidR="008A52E6">
        <w:rPr>
          <w:rFonts w:ascii="宋体" w:hAnsi="宋体" w:cs="宋体"/>
          <w:bCs/>
          <w:color w:val="000000"/>
          <w:kern w:val="0"/>
          <w:sz w:val="28"/>
          <w:szCs w:val="28"/>
        </w:rPr>
        <w:t>9</w:t>
      </w:r>
      <w:r w:rsidR="002505A4" w:rsidRPr="002505A4">
        <w:rPr>
          <w:rFonts w:ascii="宋体" w:hAnsi="宋体" w:cs="宋体" w:hint="eastAsia"/>
          <w:bCs/>
          <w:color w:val="000000"/>
          <w:kern w:val="0"/>
          <w:sz w:val="28"/>
          <w:szCs w:val="28"/>
        </w:rPr>
        <w:t>年</w:t>
      </w:r>
      <w:r w:rsidR="002505A4" w:rsidRPr="002505A4">
        <w:rPr>
          <w:rFonts w:ascii="宋体" w:hAnsi="宋体" w:cs="宋体"/>
          <w:bCs/>
          <w:color w:val="000000"/>
          <w:kern w:val="0"/>
          <w:sz w:val="28"/>
          <w:szCs w:val="28"/>
        </w:rPr>
        <w:t>5</w:t>
      </w:r>
      <w:r w:rsidR="002505A4" w:rsidRPr="002505A4">
        <w:rPr>
          <w:rFonts w:ascii="宋体" w:hAnsi="宋体" w:cs="宋体" w:hint="eastAsia"/>
          <w:bCs/>
          <w:color w:val="000000"/>
          <w:kern w:val="0"/>
          <w:sz w:val="28"/>
          <w:szCs w:val="28"/>
        </w:rPr>
        <w:t>月</w:t>
      </w:r>
      <w:r w:rsidR="00563D83">
        <w:rPr>
          <w:rFonts w:ascii="宋体" w:hAnsi="宋体" w:cs="宋体"/>
          <w:bCs/>
          <w:color w:val="000000"/>
          <w:kern w:val="0"/>
          <w:sz w:val="28"/>
          <w:szCs w:val="28"/>
        </w:rPr>
        <w:t>18</w:t>
      </w:r>
      <w:r w:rsidR="008A52E6">
        <w:rPr>
          <w:rFonts w:ascii="宋体" w:hAnsi="宋体" w:cs="宋体" w:hint="eastAsia"/>
          <w:bCs/>
          <w:color w:val="000000"/>
          <w:kern w:val="0"/>
          <w:sz w:val="28"/>
          <w:szCs w:val="28"/>
        </w:rPr>
        <w:t>日</w:t>
      </w:r>
    </w:p>
    <w:p w:rsidR="002505A4" w:rsidRPr="002505A4" w:rsidRDefault="00FD624A" w:rsidP="001A761B">
      <w:pPr>
        <w:widowControl/>
        <w:adjustRightInd w:val="0"/>
        <w:snapToGrid w:val="0"/>
        <w:spacing w:line="300" w:lineRule="auto"/>
        <w:ind w:firstLineChars="200" w:firstLine="562"/>
        <w:rPr>
          <w:rFonts w:ascii="宋体" w:hAnsi="宋体" w:cs="宋体"/>
          <w:bCs/>
          <w:color w:val="000000"/>
          <w:kern w:val="0"/>
          <w:sz w:val="28"/>
          <w:szCs w:val="28"/>
        </w:rPr>
      </w:pPr>
      <w:r>
        <w:rPr>
          <w:rFonts w:ascii="宋体" w:hAnsi="宋体" w:cs="宋体" w:hint="eastAsia"/>
          <w:b/>
          <w:bCs/>
          <w:color w:val="000000"/>
          <w:kern w:val="0"/>
          <w:sz w:val="28"/>
          <w:szCs w:val="28"/>
        </w:rPr>
        <w:t>四</w:t>
      </w:r>
      <w:r w:rsidR="002505A4" w:rsidRPr="002505A4">
        <w:rPr>
          <w:rFonts w:ascii="宋体" w:hAnsi="宋体" w:cs="宋体" w:hint="eastAsia"/>
          <w:b/>
          <w:bCs/>
          <w:color w:val="000000"/>
          <w:kern w:val="0"/>
          <w:sz w:val="28"/>
          <w:szCs w:val="28"/>
        </w:rPr>
        <w:t>、比赛地点：</w:t>
      </w:r>
      <w:r w:rsidR="007A7D18">
        <w:rPr>
          <w:rFonts w:hint="eastAsia"/>
          <w:color w:val="000000" w:themeColor="text1"/>
          <w:kern w:val="0"/>
          <w:sz w:val="29"/>
          <w:szCs w:val="29"/>
          <w:shd w:val="clear" w:color="auto" w:fill="FFFFFF"/>
        </w:rPr>
        <w:t>杭州市余杭区仓前</w:t>
      </w:r>
      <w:proofErr w:type="gramStart"/>
      <w:r w:rsidR="007A7D18">
        <w:rPr>
          <w:rFonts w:hint="eastAsia"/>
          <w:color w:val="000000" w:themeColor="text1"/>
          <w:kern w:val="0"/>
          <w:sz w:val="29"/>
          <w:szCs w:val="29"/>
          <w:shd w:val="clear" w:color="auto" w:fill="FFFFFF"/>
        </w:rPr>
        <w:t>镇东西</w:t>
      </w:r>
      <w:proofErr w:type="gramEnd"/>
      <w:r w:rsidR="007A7D18">
        <w:rPr>
          <w:rFonts w:hint="eastAsia"/>
          <w:color w:val="000000" w:themeColor="text1"/>
          <w:kern w:val="0"/>
          <w:sz w:val="29"/>
          <w:szCs w:val="29"/>
          <w:shd w:val="clear" w:color="auto" w:fill="FFFFFF"/>
        </w:rPr>
        <w:t>大道银江运动中心</w:t>
      </w:r>
    </w:p>
    <w:p w:rsidR="002505A4" w:rsidRPr="002505A4" w:rsidRDefault="00FD624A" w:rsidP="001A761B">
      <w:pPr>
        <w:widowControl/>
        <w:adjustRightInd w:val="0"/>
        <w:snapToGrid w:val="0"/>
        <w:spacing w:line="30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五</w:t>
      </w:r>
      <w:r w:rsidR="002505A4" w:rsidRPr="002505A4">
        <w:rPr>
          <w:rFonts w:ascii="宋体" w:hAnsi="宋体" w:cs="宋体" w:hint="eastAsia"/>
          <w:b/>
          <w:bCs/>
          <w:color w:val="000000"/>
          <w:kern w:val="0"/>
          <w:sz w:val="28"/>
          <w:szCs w:val="28"/>
        </w:rPr>
        <w:t>、竞赛项目：</w:t>
      </w:r>
    </w:p>
    <w:p w:rsidR="002505A4" w:rsidRPr="002505A4" w:rsidRDefault="002505A4" w:rsidP="001A761B">
      <w:pPr>
        <w:widowControl/>
        <w:adjustRightInd w:val="0"/>
        <w:snapToGrid w:val="0"/>
        <w:spacing w:line="300" w:lineRule="auto"/>
        <w:ind w:firstLineChars="200" w:firstLine="560"/>
        <w:rPr>
          <w:rFonts w:ascii="宋体" w:hAnsi="宋体" w:cs="宋体"/>
          <w:kern w:val="0"/>
          <w:sz w:val="28"/>
          <w:szCs w:val="28"/>
        </w:rPr>
      </w:pPr>
      <w:r w:rsidRPr="002505A4">
        <w:rPr>
          <w:rFonts w:ascii="宋体" w:hAnsi="宋体" w:cs="宋体" w:hint="eastAsia"/>
          <w:kern w:val="0"/>
          <w:sz w:val="28"/>
          <w:szCs w:val="28"/>
        </w:rPr>
        <w:t>三场制混合小团体赛（男子双打、混合双打、男子单打）</w:t>
      </w:r>
    </w:p>
    <w:p w:rsidR="002505A4" w:rsidRPr="002505A4" w:rsidRDefault="00FD624A" w:rsidP="001A761B">
      <w:pPr>
        <w:widowControl/>
        <w:adjustRightInd w:val="0"/>
        <w:snapToGrid w:val="0"/>
        <w:spacing w:line="300" w:lineRule="auto"/>
        <w:ind w:firstLineChars="200" w:firstLine="562"/>
        <w:rPr>
          <w:rFonts w:ascii="宋体" w:hAnsi="宋体" w:cs="宋体"/>
          <w:b/>
          <w:kern w:val="0"/>
          <w:sz w:val="28"/>
          <w:szCs w:val="28"/>
        </w:rPr>
      </w:pPr>
      <w:r>
        <w:rPr>
          <w:rFonts w:ascii="宋体" w:hAnsi="宋体" w:cs="宋体" w:hint="eastAsia"/>
          <w:b/>
          <w:bCs/>
          <w:color w:val="000000"/>
          <w:kern w:val="0"/>
          <w:sz w:val="28"/>
          <w:szCs w:val="28"/>
        </w:rPr>
        <w:t>六</w:t>
      </w:r>
      <w:r w:rsidR="002505A4" w:rsidRPr="002505A4">
        <w:rPr>
          <w:rFonts w:ascii="宋体" w:hAnsi="宋体" w:cs="宋体" w:hint="eastAsia"/>
          <w:b/>
          <w:bCs/>
          <w:color w:val="000000"/>
          <w:kern w:val="0"/>
          <w:sz w:val="28"/>
          <w:szCs w:val="28"/>
        </w:rPr>
        <w:t>、参赛资格：</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（一）报名运动员年龄必须在20岁以上（199</w:t>
      </w:r>
      <w:r w:rsidR="008A52E6">
        <w:rPr>
          <w:rFonts w:ascii="宋体" w:hAnsi="宋体" w:cs="宋体"/>
          <w:color w:val="000000"/>
          <w:kern w:val="0"/>
          <w:sz w:val="28"/>
          <w:szCs w:val="28"/>
        </w:rPr>
        <w:t>9</w:t>
      </w:r>
      <w:r w:rsidRPr="002505A4">
        <w:rPr>
          <w:rFonts w:ascii="宋体" w:hAnsi="宋体" w:cs="宋体" w:hint="eastAsia"/>
          <w:color w:val="000000"/>
          <w:kern w:val="0"/>
          <w:sz w:val="28"/>
          <w:szCs w:val="28"/>
        </w:rPr>
        <w:t>年12月31日以前出生）；</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（二）身体健康；</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（三）报名时提供个人身份证号、姓名等信息；</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（四）所有报名参赛的运动员必须使用二代身份证，比赛现场将进行查验；</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（五）所有运动员必须是该公司正式员工（如入职前为专业选手必须退役3年以上），需提供该员工的</w:t>
      </w:r>
      <w:proofErr w:type="gramStart"/>
      <w:r w:rsidRPr="002505A4">
        <w:rPr>
          <w:rFonts w:ascii="宋体" w:hAnsi="宋体" w:cs="宋体" w:hint="eastAsia"/>
          <w:color w:val="000000"/>
          <w:kern w:val="0"/>
          <w:sz w:val="28"/>
          <w:szCs w:val="28"/>
        </w:rPr>
        <w:t>社保证明</w:t>
      </w:r>
      <w:proofErr w:type="gramEnd"/>
      <w:r w:rsidRPr="002505A4">
        <w:rPr>
          <w:rFonts w:ascii="宋体" w:hAnsi="宋体" w:cs="宋体" w:hint="eastAsia"/>
          <w:color w:val="000000"/>
          <w:kern w:val="0"/>
          <w:sz w:val="28"/>
          <w:szCs w:val="28"/>
        </w:rPr>
        <w:t>（原件）。</w:t>
      </w:r>
    </w:p>
    <w:p w:rsidR="002505A4" w:rsidRPr="002505A4" w:rsidRDefault="00FD624A" w:rsidP="001A761B">
      <w:pPr>
        <w:widowControl/>
        <w:adjustRightInd w:val="0"/>
        <w:snapToGrid w:val="0"/>
        <w:spacing w:line="300" w:lineRule="auto"/>
        <w:ind w:firstLineChars="200" w:firstLine="562"/>
        <w:rPr>
          <w:rFonts w:ascii="宋体" w:hAnsi="宋体" w:cs="宋体"/>
          <w:b/>
          <w:color w:val="000000"/>
          <w:kern w:val="0"/>
          <w:sz w:val="28"/>
          <w:szCs w:val="28"/>
        </w:rPr>
      </w:pPr>
      <w:r>
        <w:rPr>
          <w:rFonts w:ascii="宋体" w:hAnsi="宋体" w:cs="宋体" w:hint="eastAsia"/>
          <w:b/>
          <w:bCs/>
          <w:color w:val="000000"/>
          <w:kern w:val="0"/>
          <w:sz w:val="28"/>
          <w:szCs w:val="28"/>
        </w:rPr>
        <w:t>七</w:t>
      </w:r>
      <w:r w:rsidR="002505A4" w:rsidRPr="002505A4">
        <w:rPr>
          <w:rFonts w:ascii="宋体" w:hAnsi="宋体" w:cs="宋体" w:hint="eastAsia"/>
          <w:b/>
          <w:bCs/>
          <w:color w:val="000000"/>
          <w:kern w:val="0"/>
          <w:sz w:val="28"/>
          <w:szCs w:val="28"/>
        </w:rPr>
        <w:t>、参赛办法：</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（一）参赛对象</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1．浙江省软件行业协会各会员单位；</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2．</w:t>
      </w:r>
      <w:r w:rsidR="00FD624A">
        <w:rPr>
          <w:rFonts w:ascii="宋体" w:hAnsi="宋体" w:cs="宋体" w:hint="eastAsia"/>
          <w:color w:val="000000"/>
          <w:kern w:val="0"/>
          <w:sz w:val="28"/>
          <w:szCs w:val="28"/>
        </w:rPr>
        <w:t>协会特邀单位。</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（二）报名人数</w:t>
      </w:r>
    </w:p>
    <w:p w:rsidR="002505A4" w:rsidRPr="002505A4" w:rsidRDefault="002505A4" w:rsidP="001A761B">
      <w:pPr>
        <w:widowControl/>
        <w:adjustRightInd w:val="0"/>
        <w:snapToGrid w:val="0"/>
        <w:spacing w:line="300" w:lineRule="auto"/>
        <w:ind w:firstLineChars="250" w:firstLine="700"/>
        <w:rPr>
          <w:rFonts w:ascii="宋体" w:hAnsi="宋体" w:cs="宋体"/>
          <w:b/>
          <w:kern w:val="0"/>
          <w:sz w:val="28"/>
          <w:szCs w:val="28"/>
        </w:rPr>
      </w:pPr>
      <w:r w:rsidRPr="00FD624A">
        <w:rPr>
          <w:rFonts w:ascii="宋体" w:hAnsi="宋体" w:cs="宋体" w:hint="eastAsia"/>
          <w:color w:val="000000"/>
          <w:kern w:val="0"/>
          <w:sz w:val="28"/>
          <w:szCs w:val="28"/>
        </w:rPr>
        <w:t>报名结束后不再进行运动员名单的增减，</w:t>
      </w:r>
      <w:r w:rsidRPr="00FD624A">
        <w:rPr>
          <w:rFonts w:ascii="宋体" w:hAnsi="宋体" w:cs="宋体" w:hint="eastAsia"/>
          <w:kern w:val="0"/>
          <w:sz w:val="28"/>
          <w:szCs w:val="28"/>
        </w:rPr>
        <w:t>每个代表队可</w:t>
      </w:r>
      <w:proofErr w:type="gramStart"/>
      <w:r w:rsidRPr="00FD624A">
        <w:rPr>
          <w:rFonts w:ascii="宋体" w:hAnsi="宋体" w:cs="宋体" w:hint="eastAsia"/>
          <w:kern w:val="0"/>
          <w:sz w:val="28"/>
          <w:szCs w:val="28"/>
        </w:rPr>
        <w:t>报领队</w:t>
      </w:r>
      <w:proofErr w:type="gramEnd"/>
      <w:r w:rsidRPr="00FD624A">
        <w:rPr>
          <w:rFonts w:ascii="宋体" w:hAnsi="宋体" w:cs="宋体" w:hint="eastAsia"/>
          <w:kern w:val="0"/>
          <w:sz w:val="28"/>
          <w:szCs w:val="28"/>
        </w:rPr>
        <w:t>1名、教练员1名，运动员最少</w:t>
      </w:r>
      <w:r w:rsidR="00E429AE" w:rsidRPr="00FD624A">
        <w:rPr>
          <w:rFonts w:ascii="宋体" w:hAnsi="宋体" w:cs="宋体"/>
          <w:kern w:val="0"/>
          <w:sz w:val="28"/>
          <w:szCs w:val="28"/>
        </w:rPr>
        <w:t>5</w:t>
      </w:r>
      <w:r w:rsidRPr="00FD624A">
        <w:rPr>
          <w:rFonts w:ascii="宋体" w:hAnsi="宋体" w:cs="宋体" w:hint="eastAsia"/>
          <w:kern w:val="0"/>
          <w:sz w:val="28"/>
          <w:szCs w:val="28"/>
        </w:rPr>
        <w:t>名，最多6名，教练和领队可兼运动员，上场参加比赛的运动员方可计算成</w:t>
      </w:r>
      <w:r w:rsidRPr="002505A4">
        <w:rPr>
          <w:rFonts w:ascii="宋体" w:hAnsi="宋体" w:cs="宋体" w:hint="eastAsia"/>
          <w:kern w:val="0"/>
          <w:sz w:val="28"/>
          <w:szCs w:val="28"/>
        </w:rPr>
        <w:t>绩，运动员不可以兼项</w:t>
      </w:r>
      <w:r w:rsidRPr="002505A4">
        <w:rPr>
          <w:rFonts w:ascii="宋体" w:hAnsi="宋体" w:cs="宋体" w:hint="eastAsia"/>
          <w:b/>
          <w:kern w:val="0"/>
          <w:sz w:val="28"/>
          <w:szCs w:val="28"/>
        </w:rPr>
        <w:t>。</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（三）报名方式</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1．各代表队必须按照报名表的要求填写信息。包括领队、教练员及每名队员的姓名、性别、有效二代身份证件号码、电话号码。专</w:t>
      </w:r>
      <w:r w:rsidRPr="002505A4">
        <w:rPr>
          <w:rFonts w:ascii="宋体" w:hAnsi="宋体" w:cs="宋体" w:hint="eastAsia"/>
          <w:color w:val="000000"/>
          <w:kern w:val="0"/>
          <w:sz w:val="28"/>
          <w:szCs w:val="28"/>
        </w:rPr>
        <w:lastRenderedPageBreak/>
        <w:t>业注册运动员必须注明。报名不得弄虚作假，违反规定者，组委会有权取消其参赛资格及代表队所有比赛成绩；</w:t>
      </w:r>
    </w:p>
    <w:p w:rsidR="002505A4" w:rsidRPr="002505A4" w:rsidRDefault="002505A4" w:rsidP="006C5807">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2．</w:t>
      </w:r>
      <w:r w:rsidR="0036493D">
        <w:rPr>
          <w:rFonts w:ascii="宋体" w:hAnsi="宋体" w:cs="宋体" w:hint="eastAsia"/>
          <w:color w:val="000000"/>
          <w:kern w:val="0"/>
          <w:sz w:val="28"/>
          <w:szCs w:val="28"/>
        </w:rPr>
        <w:t>报名后经审核通过方可视为报名成功，</w:t>
      </w:r>
      <w:r w:rsidRPr="002505A4">
        <w:rPr>
          <w:rFonts w:ascii="宋体" w:hAnsi="宋体" w:cs="宋体" w:hint="eastAsia"/>
          <w:color w:val="000000"/>
          <w:kern w:val="0"/>
          <w:sz w:val="28"/>
          <w:szCs w:val="28"/>
        </w:rPr>
        <w:t>不符合要求的报名，主办单位将退回代表队，由代表队重新报名。</w:t>
      </w:r>
    </w:p>
    <w:p w:rsidR="002505A4" w:rsidRPr="002505A4" w:rsidRDefault="00FD624A" w:rsidP="001A761B">
      <w:pPr>
        <w:widowControl/>
        <w:adjustRightInd w:val="0"/>
        <w:snapToGrid w:val="0"/>
        <w:spacing w:line="300" w:lineRule="auto"/>
        <w:ind w:firstLineChars="250" w:firstLine="703"/>
        <w:rPr>
          <w:rFonts w:ascii="宋体" w:hAnsi="宋体" w:cs="宋体"/>
          <w:b/>
          <w:color w:val="000000"/>
          <w:kern w:val="0"/>
          <w:sz w:val="28"/>
          <w:szCs w:val="28"/>
        </w:rPr>
      </w:pPr>
      <w:r>
        <w:rPr>
          <w:rFonts w:ascii="宋体" w:hAnsi="宋体" w:cs="宋体" w:hint="eastAsia"/>
          <w:b/>
          <w:bCs/>
          <w:color w:val="000000"/>
          <w:kern w:val="0"/>
          <w:sz w:val="28"/>
          <w:szCs w:val="28"/>
        </w:rPr>
        <w:t>八</w:t>
      </w:r>
      <w:r w:rsidR="002505A4" w:rsidRPr="002505A4">
        <w:rPr>
          <w:rFonts w:ascii="宋体" w:hAnsi="宋体" w:cs="宋体" w:hint="eastAsia"/>
          <w:b/>
          <w:bCs/>
          <w:color w:val="000000"/>
          <w:kern w:val="0"/>
          <w:sz w:val="28"/>
          <w:szCs w:val="28"/>
        </w:rPr>
        <w:t>、竞赛办法</w:t>
      </w:r>
    </w:p>
    <w:p w:rsidR="002505A4" w:rsidRPr="002505A4" w:rsidRDefault="003C4D9F" w:rsidP="001A761B">
      <w:pPr>
        <w:widowControl/>
        <w:adjustRightInd w:val="0"/>
        <w:snapToGrid w:val="0"/>
        <w:spacing w:line="300" w:lineRule="auto"/>
        <w:ind w:firstLineChars="200" w:firstLine="560"/>
        <w:rPr>
          <w:rFonts w:ascii="宋体" w:hAnsi="宋体" w:cs="宋体"/>
          <w:color w:val="000000"/>
          <w:kern w:val="0"/>
          <w:sz w:val="28"/>
          <w:szCs w:val="28"/>
        </w:rPr>
      </w:pPr>
      <w:r w:rsidRPr="003C4D9F">
        <w:rPr>
          <w:rFonts w:ascii="宋体" w:hAnsi="宋体" w:cs="宋体" w:hint="eastAsia"/>
          <w:color w:val="000000"/>
          <w:kern w:val="0"/>
          <w:sz w:val="28"/>
          <w:szCs w:val="28"/>
        </w:rPr>
        <w:t>（一）第一阶段根据报名情况进行分组循环赛（原则上采用“1”固定的逆时针轮转法）；第二阶段进行淘汰赛，决出</w:t>
      </w:r>
      <w:r>
        <w:rPr>
          <w:rFonts w:ascii="宋体" w:hAnsi="宋体" w:cs="宋体" w:hint="eastAsia"/>
          <w:color w:val="000000"/>
          <w:kern w:val="0"/>
          <w:sz w:val="28"/>
          <w:szCs w:val="28"/>
        </w:rPr>
        <w:t>前八名，裁判长有权根据报名及比赛情况调整比赛方法和比赛出场顺序</w:t>
      </w:r>
      <w:r w:rsidR="002505A4" w:rsidRPr="002505A4">
        <w:rPr>
          <w:rFonts w:ascii="宋体" w:hAnsi="宋体" w:cs="宋体" w:hint="eastAsia"/>
          <w:color w:val="000000"/>
          <w:kern w:val="0"/>
          <w:sz w:val="28"/>
          <w:szCs w:val="28"/>
        </w:rPr>
        <w:t>；</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bCs/>
          <w:kern w:val="0"/>
          <w:sz w:val="28"/>
          <w:szCs w:val="28"/>
        </w:rPr>
        <w:t>（二）出场顺序（男子双打、混合双打、男子单打）</w:t>
      </w:r>
      <w:r w:rsidRPr="002505A4">
        <w:rPr>
          <w:rFonts w:ascii="宋体" w:hAnsi="宋体" w:cs="宋体" w:hint="eastAsia"/>
          <w:color w:val="000000"/>
          <w:kern w:val="0"/>
          <w:sz w:val="28"/>
          <w:szCs w:val="28"/>
        </w:rPr>
        <w:t>；</w:t>
      </w:r>
    </w:p>
    <w:p w:rsidR="002505A4" w:rsidRPr="002505A4" w:rsidRDefault="002505A4" w:rsidP="001A761B">
      <w:pPr>
        <w:widowControl/>
        <w:adjustRightInd w:val="0"/>
        <w:snapToGrid w:val="0"/>
        <w:spacing w:line="300" w:lineRule="auto"/>
        <w:ind w:firstLineChars="200" w:firstLine="560"/>
        <w:rPr>
          <w:rFonts w:ascii="宋体" w:hAnsi="宋体" w:cs="宋体"/>
          <w:bCs/>
          <w:color w:val="000000"/>
          <w:kern w:val="0"/>
          <w:sz w:val="28"/>
          <w:szCs w:val="28"/>
        </w:rPr>
      </w:pPr>
      <w:r w:rsidRPr="002505A4">
        <w:rPr>
          <w:rFonts w:ascii="宋体" w:hAnsi="宋体" w:cs="宋体" w:hint="eastAsia"/>
          <w:bCs/>
          <w:color w:val="000000"/>
          <w:kern w:val="0"/>
          <w:sz w:val="28"/>
          <w:szCs w:val="28"/>
        </w:rPr>
        <w:t>（三）赛制：第一阶段小组循环赛打满三场，第二阶段淘汰赛，</w:t>
      </w:r>
      <w:r w:rsidRPr="002505A4">
        <w:rPr>
          <w:rFonts w:ascii="宋体" w:hAnsi="宋体" w:cs="宋体" w:hint="eastAsia"/>
          <w:bCs/>
          <w:kern w:val="0"/>
          <w:sz w:val="28"/>
          <w:szCs w:val="28"/>
        </w:rPr>
        <w:t>采用三场两胜制，先胜两场的一方获胜；</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bCs/>
          <w:color w:val="000000"/>
          <w:kern w:val="0"/>
          <w:sz w:val="28"/>
          <w:szCs w:val="28"/>
        </w:rPr>
        <w:t>（四）</w:t>
      </w:r>
      <w:r w:rsidRPr="002505A4">
        <w:rPr>
          <w:rFonts w:ascii="宋体" w:hAnsi="宋体" w:cs="宋体" w:hint="eastAsia"/>
          <w:color w:val="000000"/>
          <w:kern w:val="0"/>
          <w:sz w:val="28"/>
          <w:szCs w:val="28"/>
        </w:rPr>
        <w:t>记分方法：比赛采用21分每球得分制，20平后一方领先2分为胜，直至30分为胜者（根据具体报名情况，记分方法可能会做出相应调整）；</w:t>
      </w:r>
    </w:p>
    <w:p w:rsidR="002505A4" w:rsidRPr="002505A4" w:rsidRDefault="002505A4" w:rsidP="001A761B">
      <w:pPr>
        <w:widowControl/>
        <w:adjustRightInd w:val="0"/>
        <w:snapToGrid w:val="0"/>
        <w:spacing w:line="300" w:lineRule="auto"/>
        <w:ind w:firstLineChars="200" w:firstLine="536"/>
        <w:rPr>
          <w:rFonts w:ascii="宋体" w:hAnsi="宋体" w:cs="宋体"/>
          <w:color w:val="000000"/>
          <w:kern w:val="0"/>
          <w:sz w:val="28"/>
          <w:szCs w:val="28"/>
        </w:rPr>
      </w:pPr>
      <w:r w:rsidRPr="002505A4">
        <w:rPr>
          <w:rFonts w:ascii="宋体" w:hAnsi="宋体" w:cs="宋体" w:hint="eastAsia"/>
          <w:color w:val="000000"/>
          <w:spacing w:val="-6"/>
          <w:kern w:val="0"/>
          <w:sz w:val="28"/>
          <w:szCs w:val="28"/>
        </w:rPr>
        <w:t>（五）</w:t>
      </w:r>
      <w:r w:rsidRPr="002505A4">
        <w:rPr>
          <w:rFonts w:ascii="宋体" w:hAnsi="宋体" w:cs="宋体" w:hint="eastAsia"/>
          <w:color w:val="000000"/>
          <w:kern w:val="0"/>
          <w:sz w:val="28"/>
          <w:szCs w:val="28"/>
        </w:rPr>
        <w:t>参赛队员比赛期间必须随身携带身份证件（二代身份证或军官证），以备查验，未带者按照弃权处理；</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（六）</w:t>
      </w:r>
      <w:r w:rsidRPr="002505A4">
        <w:rPr>
          <w:rFonts w:ascii="宋体" w:hAnsi="宋体" w:cs="宋体" w:hint="eastAsia"/>
          <w:bCs/>
          <w:color w:val="000000"/>
          <w:kern w:val="0"/>
          <w:sz w:val="28"/>
          <w:szCs w:val="28"/>
        </w:rPr>
        <w:t>弃权和罢赛：</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1.弃权：</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第一场团体赛出场名单表必须在比赛前20分钟内交到编排组；同一个场地后面场次比赛的出场名单表在前一个团体赛打到第三场时交到编排组，超过10分钟未</w:t>
      </w:r>
      <w:proofErr w:type="gramStart"/>
      <w:r w:rsidRPr="002505A4">
        <w:rPr>
          <w:rFonts w:ascii="宋体" w:hAnsi="宋体" w:cs="宋体" w:hint="eastAsia"/>
          <w:bCs/>
          <w:color w:val="000000"/>
          <w:kern w:val="0"/>
          <w:sz w:val="28"/>
          <w:szCs w:val="28"/>
        </w:rPr>
        <w:t>交出场</w:t>
      </w:r>
      <w:proofErr w:type="gramEnd"/>
      <w:r w:rsidRPr="002505A4">
        <w:rPr>
          <w:rFonts w:ascii="宋体" w:hAnsi="宋体" w:cs="宋体" w:hint="eastAsia"/>
          <w:bCs/>
          <w:color w:val="000000"/>
          <w:kern w:val="0"/>
          <w:sz w:val="28"/>
          <w:szCs w:val="28"/>
        </w:rPr>
        <w:t>名单者视为弃权。</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在一场比赛进行中，运动员凡因伤病或其它原因不能继续比赛者按该场比赛弃权论，弃权一方所得分数有效。</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各参赛队伍必须按照抽签结果，到指定场地参加比赛，迟到15分钟以上视为弃权。</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一场比赛，运动员迟到10分钟者，判该运动员该场比赛弃权。</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2.罢赛：比赛中运动员应服从裁判，有异议时，可通过临场裁判员向裁判长反映，对裁判长的</w:t>
      </w:r>
      <w:proofErr w:type="gramStart"/>
      <w:r w:rsidRPr="002505A4">
        <w:rPr>
          <w:rFonts w:ascii="宋体" w:hAnsi="宋体" w:cs="宋体" w:hint="eastAsia"/>
          <w:bCs/>
          <w:color w:val="000000"/>
          <w:kern w:val="0"/>
          <w:sz w:val="28"/>
          <w:szCs w:val="28"/>
        </w:rPr>
        <w:t>裁决仍</w:t>
      </w:r>
      <w:proofErr w:type="gramEnd"/>
      <w:r w:rsidRPr="002505A4">
        <w:rPr>
          <w:rFonts w:ascii="宋体" w:hAnsi="宋体" w:cs="宋体" w:hint="eastAsia"/>
          <w:bCs/>
          <w:color w:val="000000"/>
          <w:kern w:val="0"/>
          <w:sz w:val="28"/>
          <w:szCs w:val="28"/>
        </w:rPr>
        <w:t>有异议者，可由领队向组委会提出口头和书面申诉。运动员或代表队无论什么原因造成比赛不能进行或中断比赛、临赛前拒绝出场、赛后拒绝领奖等，超过5分钟者（经</w:t>
      </w:r>
      <w:r w:rsidRPr="002505A4">
        <w:rPr>
          <w:rFonts w:ascii="宋体" w:hAnsi="宋体" w:cs="宋体" w:hint="eastAsia"/>
          <w:bCs/>
          <w:color w:val="000000"/>
          <w:kern w:val="0"/>
          <w:sz w:val="28"/>
          <w:szCs w:val="28"/>
        </w:rPr>
        <w:lastRenderedPageBreak/>
        <w:t>劝解说服教育工作后计算时间）为罢赛。赛场一旦出现罢赛运动员或代表队，组委会有权根据具体情况进行处罚；</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3.</w:t>
      </w:r>
      <w:r w:rsidRPr="002505A4">
        <w:rPr>
          <w:rFonts w:hint="eastAsia"/>
        </w:rPr>
        <w:t xml:space="preserve"> </w:t>
      </w:r>
      <w:r w:rsidRPr="002505A4">
        <w:rPr>
          <w:rFonts w:ascii="宋体" w:hAnsi="宋体" w:cs="宋体" w:hint="eastAsia"/>
          <w:bCs/>
          <w:color w:val="000000"/>
          <w:kern w:val="0"/>
          <w:sz w:val="28"/>
          <w:szCs w:val="28"/>
        </w:rPr>
        <w:t>在循环赛中，如遇某个运动队有一整场团体赛弃权而影响同组三个队以上（含三个队）净胜分时，</w:t>
      </w:r>
      <w:proofErr w:type="gramStart"/>
      <w:r w:rsidRPr="002505A4">
        <w:rPr>
          <w:rFonts w:ascii="宋体" w:hAnsi="宋体" w:cs="宋体" w:hint="eastAsia"/>
          <w:bCs/>
          <w:color w:val="000000"/>
          <w:kern w:val="0"/>
          <w:sz w:val="28"/>
          <w:szCs w:val="28"/>
        </w:rPr>
        <w:t>弃权队</w:t>
      </w:r>
      <w:proofErr w:type="gramEnd"/>
      <w:r w:rsidRPr="002505A4">
        <w:rPr>
          <w:rFonts w:ascii="宋体" w:hAnsi="宋体" w:cs="宋体" w:hint="eastAsia"/>
          <w:bCs/>
          <w:color w:val="000000"/>
          <w:kern w:val="0"/>
          <w:sz w:val="28"/>
          <w:szCs w:val="28"/>
        </w:rPr>
        <w:t>和其它同组队之间都按零分计算。循环赛必须三场打完，出场名单表交至裁判编排组；</w:t>
      </w:r>
    </w:p>
    <w:p w:rsidR="002505A4" w:rsidRPr="002505A4" w:rsidRDefault="002505A4" w:rsidP="001A761B">
      <w:pPr>
        <w:widowControl/>
        <w:adjustRightInd w:val="0"/>
        <w:snapToGrid w:val="0"/>
        <w:spacing w:line="300" w:lineRule="auto"/>
        <w:ind w:firstLineChars="250" w:firstLine="700"/>
        <w:rPr>
          <w:rFonts w:ascii="宋体" w:hAnsi="宋体" w:cs="宋体"/>
          <w:bCs/>
          <w:color w:val="000000"/>
          <w:kern w:val="0"/>
          <w:sz w:val="28"/>
          <w:szCs w:val="28"/>
        </w:rPr>
      </w:pPr>
      <w:r w:rsidRPr="002505A4">
        <w:rPr>
          <w:rFonts w:ascii="宋体" w:hAnsi="宋体" w:cs="宋体" w:hint="eastAsia"/>
          <w:bCs/>
          <w:color w:val="000000"/>
          <w:kern w:val="0"/>
          <w:sz w:val="28"/>
          <w:szCs w:val="28"/>
        </w:rPr>
        <w:t>4.</w:t>
      </w:r>
      <w:r w:rsidRPr="002505A4">
        <w:rPr>
          <w:rFonts w:ascii="宋体" w:hAnsi="宋体" w:cs="宋体" w:hint="eastAsia"/>
          <w:color w:val="000000"/>
          <w:kern w:val="0"/>
          <w:sz w:val="28"/>
          <w:szCs w:val="28"/>
        </w:rPr>
        <w:t>希望各代表队认真组织参赛。为了严肃赛纪赛风，保证比赛的顺利进行，对在比赛中有弄虚作假、无理取闹、拖延比赛、干扰比赛、罢赛等行为的参赛代表队及运动员，我们将根据《全国体育竞赛管理办法》、《全国体育竞赛赛区工作条例》、《违反&lt;全国体育竞赛赛区工作条例&gt;的纪律规定》及羽毛球竞赛规则、本次比赛竞赛规程的有关规定给予取消比赛资格、比赛成绩，乃至禁止参赛等处罚。</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（七）规则、用球、服装</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1.竞赛规则：采用中国羽协审定的最新《羽毛球竞赛规则》和世界羽联的最新规定（本规程另有规定的除外）；</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2.比赛用球：主办单位统一发放；</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3.比赛服装：各代表队自行选择统一服装。</w:t>
      </w:r>
    </w:p>
    <w:p w:rsidR="002505A4" w:rsidRPr="002505A4" w:rsidRDefault="002505A4" w:rsidP="001A761B">
      <w:pPr>
        <w:widowControl/>
        <w:adjustRightInd w:val="0"/>
        <w:snapToGrid w:val="0"/>
        <w:spacing w:line="300" w:lineRule="auto"/>
        <w:ind w:firstLineChars="200" w:firstLine="560"/>
        <w:rPr>
          <w:rFonts w:ascii="宋体" w:hAnsi="宋体" w:cs="宋体"/>
          <w:color w:val="000000"/>
          <w:kern w:val="0"/>
          <w:sz w:val="28"/>
          <w:szCs w:val="28"/>
        </w:rPr>
      </w:pPr>
      <w:r w:rsidRPr="002505A4">
        <w:rPr>
          <w:rFonts w:ascii="宋体" w:hAnsi="宋体" w:cs="宋体" w:hint="eastAsia"/>
          <w:color w:val="000000"/>
          <w:kern w:val="0"/>
          <w:sz w:val="28"/>
          <w:szCs w:val="28"/>
        </w:rPr>
        <w:t>（八）录取名次与奖励</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获得团体第一名、第二名、第三名的代表队颁发奖杯和奖品</w:t>
      </w:r>
      <w:r w:rsidR="008A52E6">
        <w:rPr>
          <w:rFonts w:ascii="宋体" w:hAnsi="宋体" w:cs="宋体" w:hint="eastAsia"/>
          <w:color w:val="000000"/>
          <w:kern w:val="0"/>
          <w:sz w:val="28"/>
          <w:szCs w:val="28"/>
        </w:rPr>
        <w:t>，</w:t>
      </w:r>
      <w:r w:rsidR="008A52E6" w:rsidRPr="002505A4">
        <w:rPr>
          <w:rFonts w:ascii="宋体" w:hAnsi="宋体" w:cs="宋体" w:hint="eastAsia"/>
          <w:color w:val="000000"/>
          <w:kern w:val="0"/>
          <w:sz w:val="28"/>
          <w:szCs w:val="28"/>
        </w:rPr>
        <w:t>第</w:t>
      </w:r>
      <w:r w:rsidR="008A52E6">
        <w:rPr>
          <w:rFonts w:ascii="宋体" w:hAnsi="宋体" w:cs="宋体" w:hint="eastAsia"/>
          <w:color w:val="000000"/>
          <w:kern w:val="0"/>
          <w:sz w:val="28"/>
          <w:szCs w:val="28"/>
        </w:rPr>
        <w:t>四至八</w:t>
      </w:r>
      <w:r w:rsidR="008A52E6" w:rsidRPr="002505A4">
        <w:rPr>
          <w:rFonts w:ascii="宋体" w:hAnsi="宋体" w:cs="宋体" w:hint="eastAsia"/>
          <w:color w:val="000000"/>
          <w:kern w:val="0"/>
          <w:sz w:val="28"/>
          <w:szCs w:val="28"/>
        </w:rPr>
        <w:t>名</w:t>
      </w:r>
      <w:r w:rsidR="008A52E6">
        <w:rPr>
          <w:rFonts w:ascii="宋体" w:hAnsi="宋体" w:cs="宋体" w:hint="eastAsia"/>
          <w:color w:val="000000"/>
          <w:kern w:val="0"/>
          <w:sz w:val="28"/>
          <w:szCs w:val="28"/>
        </w:rPr>
        <w:t>颁发奖状。</w:t>
      </w:r>
    </w:p>
    <w:p w:rsidR="002505A4" w:rsidRPr="002505A4" w:rsidRDefault="00FD624A" w:rsidP="001A761B">
      <w:pPr>
        <w:widowControl/>
        <w:adjustRightInd w:val="0"/>
        <w:snapToGrid w:val="0"/>
        <w:spacing w:line="300" w:lineRule="auto"/>
        <w:ind w:firstLineChars="250" w:firstLine="703"/>
        <w:rPr>
          <w:rFonts w:ascii="宋体" w:hAnsi="宋体" w:cs="宋体"/>
          <w:b/>
          <w:color w:val="000000"/>
          <w:kern w:val="0"/>
          <w:sz w:val="28"/>
          <w:szCs w:val="28"/>
        </w:rPr>
      </w:pPr>
      <w:r>
        <w:rPr>
          <w:rFonts w:ascii="宋体" w:hAnsi="宋体" w:cs="宋体" w:hint="eastAsia"/>
          <w:b/>
          <w:bCs/>
          <w:color w:val="000000"/>
          <w:kern w:val="0"/>
          <w:sz w:val="28"/>
          <w:szCs w:val="28"/>
        </w:rPr>
        <w:t>九</w:t>
      </w:r>
      <w:r w:rsidR="002505A4" w:rsidRPr="002505A4">
        <w:rPr>
          <w:rFonts w:ascii="宋体" w:hAnsi="宋体" w:cs="宋体" w:hint="eastAsia"/>
          <w:b/>
          <w:bCs/>
          <w:color w:val="000000"/>
          <w:kern w:val="0"/>
          <w:sz w:val="28"/>
          <w:szCs w:val="28"/>
        </w:rPr>
        <w:t>、仲裁委员会与裁判员</w:t>
      </w:r>
    </w:p>
    <w:p w:rsidR="002505A4" w:rsidRPr="002505A4" w:rsidRDefault="002505A4" w:rsidP="001A761B">
      <w:pPr>
        <w:widowControl/>
        <w:adjustRightInd w:val="0"/>
        <w:snapToGrid w:val="0"/>
        <w:spacing w:line="300" w:lineRule="auto"/>
        <w:ind w:firstLineChars="200" w:firstLine="560"/>
        <w:outlineLvl w:val="0"/>
        <w:rPr>
          <w:rFonts w:ascii="宋体" w:hAnsi="宋体" w:cs="宋体"/>
          <w:color w:val="000000"/>
          <w:kern w:val="0"/>
          <w:sz w:val="28"/>
          <w:szCs w:val="28"/>
        </w:rPr>
      </w:pPr>
      <w:r w:rsidRPr="002505A4">
        <w:rPr>
          <w:rFonts w:ascii="宋体" w:hAnsi="宋体" w:cs="宋体" w:hint="eastAsia"/>
          <w:color w:val="000000"/>
          <w:kern w:val="0"/>
          <w:sz w:val="28"/>
          <w:szCs w:val="28"/>
        </w:rPr>
        <w:t>（一）仲裁委员会</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1.本次大赛设仲裁委员会，人员组成和职责范围按《仲裁委员会条例》规定执行；</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2.仲裁委员会主任和委员由主办方选派。</w:t>
      </w:r>
    </w:p>
    <w:p w:rsidR="002505A4" w:rsidRPr="002505A4" w:rsidRDefault="002505A4" w:rsidP="001A761B">
      <w:pPr>
        <w:widowControl/>
        <w:adjustRightInd w:val="0"/>
        <w:snapToGrid w:val="0"/>
        <w:spacing w:line="300" w:lineRule="auto"/>
        <w:ind w:firstLineChars="200" w:firstLine="560"/>
        <w:outlineLvl w:val="0"/>
        <w:rPr>
          <w:rFonts w:ascii="宋体" w:hAnsi="宋体" w:cs="宋体"/>
          <w:color w:val="000000"/>
          <w:kern w:val="0"/>
          <w:sz w:val="28"/>
          <w:szCs w:val="28"/>
        </w:rPr>
      </w:pPr>
      <w:r w:rsidRPr="002505A4">
        <w:rPr>
          <w:rFonts w:ascii="宋体" w:hAnsi="宋体" w:cs="宋体" w:hint="eastAsia"/>
          <w:color w:val="000000"/>
          <w:kern w:val="0"/>
          <w:sz w:val="28"/>
          <w:szCs w:val="28"/>
        </w:rPr>
        <w:t>（二）裁判员</w:t>
      </w:r>
    </w:p>
    <w:p w:rsidR="002505A4" w:rsidRPr="002505A4" w:rsidRDefault="002505A4" w:rsidP="001A761B">
      <w:pPr>
        <w:widowControl/>
        <w:adjustRightInd w:val="0"/>
        <w:snapToGrid w:val="0"/>
        <w:spacing w:line="300" w:lineRule="auto"/>
        <w:ind w:firstLineChars="200" w:firstLine="562"/>
        <w:outlineLvl w:val="0"/>
        <w:rPr>
          <w:rFonts w:ascii="宋体" w:hAnsi="宋体" w:cs="宋体"/>
          <w:b/>
          <w:bCs/>
          <w:color w:val="000000"/>
          <w:kern w:val="0"/>
          <w:sz w:val="28"/>
          <w:szCs w:val="28"/>
        </w:rPr>
      </w:pPr>
      <w:r w:rsidRPr="002505A4">
        <w:rPr>
          <w:rFonts w:ascii="宋体" w:hAnsi="宋体" w:cs="宋体" w:hint="eastAsia"/>
          <w:b/>
          <w:bCs/>
          <w:color w:val="000000"/>
          <w:kern w:val="0"/>
          <w:sz w:val="28"/>
          <w:szCs w:val="28"/>
        </w:rPr>
        <w:t>采用1人裁判制；如遇特殊情况，以裁判长的判罚为最终依据。</w:t>
      </w:r>
    </w:p>
    <w:p w:rsidR="002505A4" w:rsidRPr="002505A4" w:rsidRDefault="002505A4" w:rsidP="001A761B">
      <w:pPr>
        <w:widowControl/>
        <w:adjustRightInd w:val="0"/>
        <w:snapToGrid w:val="0"/>
        <w:spacing w:line="300" w:lineRule="auto"/>
        <w:ind w:firstLineChars="250" w:firstLine="703"/>
        <w:rPr>
          <w:rFonts w:ascii="宋体" w:hAnsi="宋体" w:cs="宋体"/>
          <w:b/>
          <w:color w:val="000000"/>
          <w:kern w:val="0"/>
          <w:sz w:val="28"/>
          <w:szCs w:val="28"/>
        </w:rPr>
      </w:pPr>
      <w:r w:rsidRPr="002505A4">
        <w:rPr>
          <w:rFonts w:ascii="宋体" w:hAnsi="宋体" w:cs="宋体" w:hint="eastAsia"/>
          <w:b/>
          <w:bCs/>
          <w:color w:val="000000"/>
          <w:kern w:val="0"/>
          <w:sz w:val="28"/>
          <w:szCs w:val="28"/>
        </w:rPr>
        <w:t>十、参赛经费</w:t>
      </w:r>
    </w:p>
    <w:p w:rsidR="002505A4" w:rsidRPr="002505A4" w:rsidRDefault="002505A4" w:rsidP="001A761B">
      <w:pPr>
        <w:widowControl/>
        <w:adjustRightInd w:val="0"/>
        <w:snapToGrid w:val="0"/>
        <w:spacing w:line="300" w:lineRule="auto"/>
        <w:ind w:firstLineChars="250" w:firstLine="700"/>
        <w:rPr>
          <w:rFonts w:ascii="宋体" w:hAnsi="宋体" w:cs="宋体"/>
          <w:color w:val="000000"/>
          <w:kern w:val="0"/>
          <w:sz w:val="28"/>
          <w:szCs w:val="28"/>
        </w:rPr>
      </w:pPr>
      <w:r w:rsidRPr="002505A4">
        <w:rPr>
          <w:rFonts w:ascii="宋体" w:hAnsi="宋体" w:cs="宋体" w:hint="eastAsia"/>
          <w:color w:val="000000"/>
          <w:kern w:val="0"/>
          <w:sz w:val="28"/>
          <w:szCs w:val="28"/>
        </w:rPr>
        <w:t>参加比赛运动员自行负担交通费用。</w:t>
      </w:r>
    </w:p>
    <w:p w:rsidR="002505A4" w:rsidRPr="009163A8" w:rsidRDefault="002505A4" w:rsidP="001A761B">
      <w:pPr>
        <w:widowControl/>
        <w:adjustRightInd w:val="0"/>
        <w:snapToGrid w:val="0"/>
        <w:spacing w:line="300" w:lineRule="auto"/>
        <w:ind w:firstLineChars="250" w:firstLine="703"/>
        <w:rPr>
          <w:rFonts w:ascii="宋体" w:hAnsi="宋体" w:cs="宋体"/>
          <w:b/>
          <w:color w:val="000000"/>
          <w:kern w:val="0"/>
          <w:sz w:val="28"/>
          <w:szCs w:val="28"/>
        </w:rPr>
      </w:pPr>
      <w:r w:rsidRPr="002505A4">
        <w:rPr>
          <w:rFonts w:ascii="宋体" w:hAnsi="宋体" w:cs="宋体" w:hint="eastAsia"/>
          <w:b/>
          <w:bCs/>
          <w:color w:val="000000"/>
          <w:kern w:val="0"/>
          <w:sz w:val="28"/>
          <w:szCs w:val="28"/>
        </w:rPr>
        <w:t>十</w:t>
      </w:r>
      <w:r w:rsidR="00FD624A">
        <w:rPr>
          <w:rFonts w:ascii="宋体" w:hAnsi="宋体" w:cs="宋体" w:hint="eastAsia"/>
          <w:b/>
          <w:bCs/>
          <w:color w:val="000000"/>
          <w:kern w:val="0"/>
          <w:sz w:val="28"/>
          <w:szCs w:val="28"/>
        </w:rPr>
        <w:t>一</w:t>
      </w:r>
      <w:bookmarkStart w:id="0" w:name="_GoBack"/>
      <w:bookmarkEnd w:id="0"/>
      <w:r w:rsidRPr="002505A4">
        <w:rPr>
          <w:rFonts w:ascii="宋体" w:hAnsi="宋体" w:cs="宋体" w:hint="eastAsia"/>
          <w:b/>
          <w:bCs/>
          <w:color w:val="000000"/>
          <w:kern w:val="0"/>
          <w:sz w:val="28"/>
          <w:szCs w:val="28"/>
        </w:rPr>
        <w:t>、本规程由组委会负责解释。</w:t>
      </w:r>
    </w:p>
    <w:p w:rsidR="000E6B91" w:rsidRPr="002505A4" w:rsidRDefault="000E6B91" w:rsidP="002505A4"/>
    <w:sectPr w:rsidR="000E6B91" w:rsidRPr="002505A4">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C2" w:rsidRDefault="009A12C2" w:rsidP="002505A4">
      <w:r>
        <w:separator/>
      </w:r>
    </w:p>
  </w:endnote>
  <w:endnote w:type="continuationSeparator" w:id="0">
    <w:p w:rsidR="009A12C2" w:rsidRDefault="009A12C2" w:rsidP="0025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93" w:rsidRDefault="00A62AB8">
    <w:pPr>
      <w:pStyle w:val="a5"/>
      <w:jc w:val="center"/>
    </w:pPr>
    <w:r>
      <w:fldChar w:fldCharType="begin"/>
    </w:r>
    <w:r>
      <w:instrText xml:space="preserve"> PAGE   \* MERGEFORMAT </w:instrText>
    </w:r>
    <w:r>
      <w:fldChar w:fldCharType="separate"/>
    </w:r>
    <w:r w:rsidR="00FD624A" w:rsidRPr="00FD624A">
      <w:rPr>
        <w:noProof/>
        <w:lang w:val="zh-CN"/>
      </w:rPr>
      <w:t>3</w:t>
    </w:r>
    <w:r>
      <w:fldChar w:fldCharType="end"/>
    </w:r>
  </w:p>
  <w:p w:rsidR="0078227E" w:rsidRDefault="009A1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C2" w:rsidRDefault="009A12C2" w:rsidP="002505A4">
      <w:r>
        <w:separator/>
      </w:r>
    </w:p>
  </w:footnote>
  <w:footnote w:type="continuationSeparator" w:id="0">
    <w:p w:rsidR="009A12C2" w:rsidRDefault="009A12C2" w:rsidP="0025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7E" w:rsidRDefault="009A12C2" w:rsidP="0078227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70F33"/>
    <w:multiLevelType w:val="hybridMultilevel"/>
    <w:tmpl w:val="0576F1E8"/>
    <w:lvl w:ilvl="0" w:tplc="997A5722">
      <w:start w:val="1"/>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11"/>
    <w:rsid w:val="000638B3"/>
    <w:rsid w:val="000E6B91"/>
    <w:rsid w:val="001A761B"/>
    <w:rsid w:val="002505A4"/>
    <w:rsid w:val="002870D1"/>
    <w:rsid w:val="002C795C"/>
    <w:rsid w:val="0036493D"/>
    <w:rsid w:val="003C4D9F"/>
    <w:rsid w:val="00442802"/>
    <w:rsid w:val="004A5B39"/>
    <w:rsid w:val="004F02DD"/>
    <w:rsid w:val="004F0D03"/>
    <w:rsid w:val="00563D83"/>
    <w:rsid w:val="005B7ACC"/>
    <w:rsid w:val="00603295"/>
    <w:rsid w:val="00634885"/>
    <w:rsid w:val="006C5807"/>
    <w:rsid w:val="00750B02"/>
    <w:rsid w:val="007A7D18"/>
    <w:rsid w:val="007B06A5"/>
    <w:rsid w:val="008934CC"/>
    <w:rsid w:val="008A52E6"/>
    <w:rsid w:val="008E3B5B"/>
    <w:rsid w:val="009A12C2"/>
    <w:rsid w:val="00A62AB8"/>
    <w:rsid w:val="00BC4CFD"/>
    <w:rsid w:val="00BD1C9E"/>
    <w:rsid w:val="00D61211"/>
    <w:rsid w:val="00E429AE"/>
    <w:rsid w:val="00F40821"/>
    <w:rsid w:val="00FD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22915"/>
  <w15:chartTrackingRefBased/>
  <w15:docId w15:val="{E2A76853-ABEE-4929-B63F-5BB9BDD8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2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05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5A4"/>
    <w:rPr>
      <w:rFonts w:ascii="Calibri" w:eastAsia="宋体" w:hAnsi="Calibri" w:cs="Times New Roman"/>
      <w:sz w:val="18"/>
      <w:szCs w:val="18"/>
    </w:rPr>
  </w:style>
  <w:style w:type="paragraph" w:styleId="a5">
    <w:name w:val="footer"/>
    <w:basedOn w:val="a"/>
    <w:link w:val="a6"/>
    <w:uiPriority w:val="99"/>
    <w:unhideWhenUsed/>
    <w:rsid w:val="002505A4"/>
    <w:pPr>
      <w:tabs>
        <w:tab w:val="center" w:pos="4153"/>
        <w:tab w:val="right" w:pos="8306"/>
      </w:tabs>
      <w:snapToGrid w:val="0"/>
      <w:jc w:val="left"/>
    </w:pPr>
    <w:rPr>
      <w:sz w:val="18"/>
      <w:szCs w:val="18"/>
    </w:rPr>
  </w:style>
  <w:style w:type="character" w:customStyle="1" w:styleId="a6">
    <w:name w:val="页脚 字符"/>
    <w:basedOn w:val="a0"/>
    <w:link w:val="a5"/>
    <w:uiPriority w:val="99"/>
    <w:rsid w:val="002505A4"/>
    <w:rPr>
      <w:rFonts w:ascii="Calibri" w:eastAsia="宋体" w:hAnsi="Calibri" w:cs="Times New Roman"/>
      <w:sz w:val="18"/>
      <w:szCs w:val="18"/>
    </w:rPr>
  </w:style>
  <w:style w:type="character" w:customStyle="1" w:styleId="Char">
    <w:name w:val="页眉 Char"/>
    <w:rsid w:val="002505A4"/>
    <w:rPr>
      <w:sz w:val="18"/>
      <w:szCs w:val="18"/>
    </w:rPr>
  </w:style>
  <w:style w:type="character" w:customStyle="1" w:styleId="Char0">
    <w:name w:val="页脚 Char"/>
    <w:uiPriority w:val="99"/>
    <w:rsid w:val="002505A4"/>
    <w:rPr>
      <w:sz w:val="18"/>
      <w:szCs w:val="18"/>
    </w:rPr>
  </w:style>
  <w:style w:type="paragraph" w:styleId="a7">
    <w:name w:val="List Paragraph"/>
    <w:basedOn w:val="a"/>
    <w:uiPriority w:val="34"/>
    <w:qFormat/>
    <w:rsid w:val="00634885"/>
    <w:pPr>
      <w:ind w:firstLineChars="200" w:firstLine="420"/>
    </w:pPr>
  </w:style>
  <w:style w:type="character" w:styleId="a8">
    <w:name w:val="Strong"/>
    <w:basedOn w:val="a0"/>
    <w:uiPriority w:val="22"/>
    <w:qFormat/>
    <w:rsid w:val="00634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szj</dc:creator>
  <cp:keywords/>
  <dc:description/>
  <cp:lastModifiedBy>宋 笑笑</cp:lastModifiedBy>
  <cp:revision>21</cp:revision>
  <dcterms:created xsi:type="dcterms:W3CDTF">2018-03-23T02:00:00Z</dcterms:created>
  <dcterms:modified xsi:type="dcterms:W3CDTF">2019-04-16T02:07:00Z</dcterms:modified>
</cp:coreProperties>
</file>