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97" w:rsidRPr="008563E6" w:rsidRDefault="00D155F5">
      <w:pPr>
        <w:widowControl/>
        <w:snapToGrid w:val="0"/>
        <w:rPr>
          <w:rFonts w:ascii="黑体" w:eastAsia="黑体" w:hAnsi="黑体"/>
          <w:kern w:val="0"/>
          <w:sz w:val="32"/>
        </w:rPr>
      </w:pPr>
      <w:r w:rsidRPr="008563E6">
        <w:rPr>
          <w:rFonts w:ascii="黑体" w:eastAsia="黑体" w:hAnsi="黑体" w:hint="eastAsia"/>
          <w:kern w:val="0"/>
          <w:sz w:val="32"/>
        </w:rPr>
        <w:t>附件</w:t>
      </w:r>
      <w:r w:rsidRPr="008563E6">
        <w:rPr>
          <w:rFonts w:ascii="黑体" w:eastAsia="黑体" w:hAnsi="黑体"/>
          <w:kern w:val="0"/>
          <w:sz w:val="32"/>
        </w:rPr>
        <w:t>2</w:t>
      </w:r>
    </w:p>
    <w:p w:rsidR="00F04097" w:rsidRPr="008563E6" w:rsidRDefault="00F04097">
      <w:pPr>
        <w:widowControl/>
        <w:snapToGrid w:val="0"/>
        <w:rPr>
          <w:kern w:val="0"/>
          <w:sz w:val="32"/>
        </w:rPr>
      </w:pPr>
    </w:p>
    <w:p w:rsidR="00F04097" w:rsidRPr="008563E6" w:rsidRDefault="00D155F5">
      <w:pPr>
        <w:widowControl/>
        <w:snapToGrid w:val="0"/>
        <w:jc w:val="center"/>
        <w:rPr>
          <w:rFonts w:eastAsia="方正小标宋简体"/>
          <w:kern w:val="0"/>
          <w:sz w:val="44"/>
        </w:rPr>
      </w:pPr>
      <w:bookmarkStart w:id="0" w:name="_GoBack"/>
      <w:r w:rsidRPr="008563E6">
        <w:rPr>
          <w:rFonts w:eastAsia="方正小标宋简体" w:hint="eastAsia"/>
          <w:kern w:val="0"/>
          <w:sz w:val="44"/>
        </w:rPr>
        <w:t>申报对象网上申报办法</w:t>
      </w:r>
      <w:bookmarkEnd w:id="0"/>
    </w:p>
    <w:p w:rsidR="00F04097" w:rsidRPr="008563E6" w:rsidRDefault="00F04097">
      <w:pPr>
        <w:widowControl/>
        <w:snapToGrid w:val="0"/>
        <w:jc w:val="center"/>
        <w:rPr>
          <w:rFonts w:eastAsia="方正小标宋简体"/>
          <w:kern w:val="0"/>
          <w:sz w:val="44"/>
        </w:rPr>
      </w:pPr>
    </w:p>
    <w:p w:rsidR="00F04097" w:rsidRPr="008563E6" w:rsidRDefault="00D155F5">
      <w:pPr>
        <w:widowControl/>
        <w:snapToGrid w:val="0"/>
        <w:spacing w:line="240" w:lineRule="atLeast"/>
        <w:rPr>
          <w:rFonts w:eastAsia="Times New Roman"/>
          <w:kern w:val="0"/>
        </w:rPr>
      </w:pPr>
      <w:r w:rsidRPr="008563E6">
        <w:rPr>
          <w:rFonts w:eastAsia="Times New Roman"/>
          <w:kern w:val="0"/>
        </w:rPr>
        <w:t> </w:t>
      </w:r>
    </w:p>
    <w:p w:rsidR="00F04097" w:rsidRPr="008563E6" w:rsidRDefault="00D155F5">
      <w:pPr>
        <w:widowControl/>
        <w:snapToGrid w:val="0"/>
        <w:spacing w:line="560" w:lineRule="exact"/>
        <w:ind w:firstLineChars="200" w:firstLine="640"/>
        <w:rPr>
          <w:rFonts w:ascii="仿宋" w:eastAsia="仿宋" w:hAnsi="仿宋"/>
          <w:kern w:val="0"/>
          <w:sz w:val="32"/>
        </w:rPr>
      </w:pPr>
      <w:r w:rsidRPr="008563E6">
        <w:rPr>
          <w:rFonts w:ascii="仿宋" w:eastAsia="仿宋" w:hAnsi="仿宋" w:hint="eastAsia"/>
          <w:kern w:val="0"/>
          <w:sz w:val="32"/>
        </w:rPr>
        <w:t>申报对象注册、填写、上传的所有内容必须真实规范。否则，后果自负。网上申报具体程序如下：</w:t>
      </w:r>
    </w:p>
    <w:p w:rsidR="00F04097" w:rsidRPr="008563E6" w:rsidRDefault="00D155F5">
      <w:pPr>
        <w:widowControl/>
        <w:snapToGrid w:val="0"/>
        <w:spacing w:line="560" w:lineRule="exact"/>
        <w:rPr>
          <w:rFonts w:ascii="仿宋" w:eastAsia="仿宋" w:hAnsi="仿宋"/>
          <w:kern w:val="0"/>
        </w:rPr>
      </w:pPr>
      <w:r w:rsidRPr="008563E6">
        <w:rPr>
          <w:rFonts w:ascii="仿宋" w:eastAsia="仿宋" w:hAnsi="仿宋"/>
          <w:kern w:val="0"/>
          <w:sz w:val="32"/>
        </w:rPr>
        <w:t xml:space="preserve">    </w:t>
      </w:r>
      <w:r w:rsidRPr="008563E6">
        <w:rPr>
          <w:rFonts w:ascii="仿宋" w:eastAsia="仿宋" w:hAnsi="仿宋" w:hint="eastAsia"/>
          <w:kern w:val="0"/>
          <w:sz w:val="32"/>
        </w:rPr>
        <w:t>一、申报对象从浙江省软件行业协会网站（</w:t>
      </w:r>
      <w:r w:rsidRPr="008563E6">
        <w:rPr>
          <w:rFonts w:ascii="仿宋" w:eastAsia="仿宋" w:hAnsi="仿宋"/>
          <w:kern w:val="0"/>
          <w:sz w:val="32"/>
        </w:rPr>
        <w:t>http://www.zsia.org/</w:t>
      </w:r>
      <w:r w:rsidRPr="008563E6">
        <w:rPr>
          <w:rFonts w:ascii="仿宋" w:eastAsia="仿宋" w:hAnsi="仿宋" w:hint="eastAsia"/>
          <w:kern w:val="0"/>
          <w:sz w:val="32"/>
        </w:rPr>
        <w:t>）下载相应表格。填写《推荐高级工程师职务任职资格人员情况综合表》（</w:t>
      </w:r>
      <w:r w:rsidRPr="008563E6">
        <w:rPr>
          <w:rFonts w:ascii="仿宋" w:eastAsia="仿宋" w:hAnsi="仿宋"/>
          <w:kern w:val="0"/>
          <w:sz w:val="32"/>
        </w:rPr>
        <w:t>word</w:t>
      </w:r>
      <w:r w:rsidRPr="008563E6">
        <w:rPr>
          <w:rFonts w:ascii="仿宋" w:eastAsia="仿宋" w:hAnsi="仿宋" w:hint="eastAsia"/>
          <w:kern w:val="0"/>
          <w:sz w:val="32"/>
        </w:rPr>
        <w:t>电子版）。</w:t>
      </w:r>
    </w:p>
    <w:p w:rsidR="00F04097" w:rsidRPr="008563E6" w:rsidRDefault="00D155F5">
      <w:pPr>
        <w:widowControl/>
        <w:snapToGrid w:val="0"/>
        <w:spacing w:line="560" w:lineRule="exact"/>
        <w:rPr>
          <w:rFonts w:ascii="仿宋" w:eastAsia="仿宋" w:hAnsi="仿宋"/>
          <w:kern w:val="0"/>
        </w:rPr>
      </w:pPr>
      <w:r w:rsidRPr="008563E6">
        <w:rPr>
          <w:rFonts w:ascii="仿宋" w:eastAsia="仿宋" w:hAnsi="仿宋"/>
          <w:kern w:val="0"/>
          <w:sz w:val="32"/>
        </w:rPr>
        <w:t xml:space="preserve">     </w:t>
      </w:r>
      <w:r w:rsidRPr="008563E6">
        <w:rPr>
          <w:rFonts w:ascii="仿宋" w:eastAsia="仿宋" w:hAnsi="仿宋" w:hint="eastAsia"/>
          <w:kern w:val="0"/>
          <w:sz w:val="32"/>
        </w:rPr>
        <w:t>二、申报对象登录浙江省高级专业技术职务任职资格申报服务系统（网址：</w:t>
      </w:r>
      <w:r w:rsidRPr="008563E6">
        <w:rPr>
          <w:rFonts w:ascii="仿宋" w:eastAsia="仿宋" w:hAnsi="仿宋"/>
          <w:kern w:val="0"/>
          <w:sz w:val="32"/>
        </w:rPr>
        <w:t>http://115.236.191.134:8080/zcss/login.jsp</w:t>
      </w:r>
      <w:r w:rsidRPr="008563E6">
        <w:rPr>
          <w:rFonts w:ascii="仿宋" w:eastAsia="仿宋" w:hAnsi="仿宋" w:hint="eastAsia"/>
          <w:kern w:val="0"/>
          <w:sz w:val="32"/>
        </w:rPr>
        <w:t>，字母区分大小写）进行个人申报注册。登录系统后点击“新建职称申报”，填写个人申报简表，上传填写完整的《推荐高级工程师职务任职资格人员情况综合表》（需转换为</w:t>
      </w:r>
      <w:r w:rsidRPr="008563E6">
        <w:rPr>
          <w:rFonts w:ascii="仿宋" w:eastAsia="仿宋" w:hAnsi="仿宋"/>
          <w:kern w:val="0"/>
          <w:sz w:val="32"/>
        </w:rPr>
        <w:t>PDF</w:t>
      </w:r>
      <w:r w:rsidRPr="008563E6">
        <w:rPr>
          <w:rFonts w:ascii="仿宋" w:eastAsia="仿宋" w:hAnsi="仿宋" w:hint="eastAsia"/>
          <w:kern w:val="0"/>
          <w:sz w:val="32"/>
        </w:rPr>
        <w:t>格式）、其他附件材料和个人免冠照片</w:t>
      </w:r>
      <w:r w:rsidRPr="008563E6">
        <w:rPr>
          <w:rFonts w:ascii="仿宋" w:eastAsia="仿宋" w:hAnsi="仿宋"/>
          <w:kern w:val="0"/>
          <w:sz w:val="32"/>
        </w:rPr>
        <w:t>(jpg</w:t>
      </w:r>
      <w:r w:rsidRPr="008563E6">
        <w:rPr>
          <w:rFonts w:ascii="仿宋" w:eastAsia="仿宋" w:hAnsi="仿宋" w:hint="eastAsia"/>
          <w:kern w:val="0"/>
          <w:sz w:val="32"/>
        </w:rPr>
        <w:t>格式，不大于</w:t>
      </w:r>
      <w:r w:rsidRPr="008563E6">
        <w:rPr>
          <w:rFonts w:ascii="仿宋" w:eastAsia="仿宋" w:hAnsi="仿宋"/>
          <w:kern w:val="0"/>
          <w:sz w:val="32"/>
        </w:rPr>
        <w:t>300</w:t>
      </w:r>
      <w:r w:rsidRPr="008563E6">
        <w:rPr>
          <w:rFonts w:ascii="仿宋" w:eastAsia="仿宋" w:hAnsi="仿宋" w:hint="eastAsia"/>
          <w:kern w:val="0"/>
          <w:sz w:val="32"/>
        </w:rPr>
        <w:t>×</w:t>
      </w:r>
      <w:r w:rsidRPr="008563E6">
        <w:rPr>
          <w:rFonts w:ascii="仿宋" w:eastAsia="仿宋" w:hAnsi="仿宋"/>
          <w:kern w:val="0"/>
          <w:sz w:val="32"/>
        </w:rPr>
        <w:t>420</w:t>
      </w:r>
      <w:r w:rsidRPr="008563E6">
        <w:rPr>
          <w:rFonts w:ascii="仿宋" w:eastAsia="仿宋" w:hAnsi="仿宋" w:hint="eastAsia"/>
          <w:kern w:val="0"/>
          <w:sz w:val="32"/>
        </w:rPr>
        <w:t>像素，不小于</w:t>
      </w:r>
      <w:r w:rsidRPr="008563E6">
        <w:rPr>
          <w:rFonts w:ascii="仿宋" w:eastAsia="仿宋" w:hAnsi="仿宋"/>
          <w:kern w:val="0"/>
          <w:sz w:val="32"/>
        </w:rPr>
        <w:t>200</w:t>
      </w:r>
      <w:r w:rsidRPr="008563E6">
        <w:rPr>
          <w:rFonts w:ascii="仿宋" w:eastAsia="仿宋" w:hAnsi="仿宋" w:hint="eastAsia"/>
          <w:kern w:val="0"/>
          <w:sz w:val="32"/>
        </w:rPr>
        <w:t>×</w:t>
      </w:r>
      <w:r w:rsidRPr="008563E6">
        <w:rPr>
          <w:rFonts w:ascii="仿宋" w:eastAsia="仿宋" w:hAnsi="仿宋"/>
          <w:kern w:val="0"/>
          <w:sz w:val="32"/>
        </w:rPr>
        <w:t>280</w:t>
      </w:r>
      <w:r w:rsidRPr="008563E6">
        <w:rPr>
          <w:rFonts w:ascii="仿宋" w:eastAsia="仿宋" w:hAnsi="仿宋" w:hint="eastAsia"/>
          <w:kern w:val="0"/>
          <w:sz w:val="32"/>
        </w:rPr>
        <w:t>像素，照片文件大小不超过</w:t>
      </w:r>
      <w:r w:rsidRPr="008563E6">
        <w:rPr>
          <w:rFonts w:ascii="仿宋" w:eastAsia="仿宋" w:hAnsi="仿宋"/>
          <w:kern w:val="0"/>
          <w:sz w:val="32"/>
        </w:rPr>
        <w:t>50KB)</w:t>
      </w:r>
      <w:r w:rsidRPr="008563E6">
        <w:rPr>
          <w:rFonts w:ascii="仿宋" w:eastAsia="仿宋" w:hAnsi="仿宋" w:hint="eastAsia"/>
          <w:kern w:val="0"/>
          <w:sz w:val="32"/>
        </w:rPr>
        <w:t>，点击“保存”。在“在报职称管理”功能菜单中，点击“申报者姓名”，查看申报简表和综合表，经检查无误后（尤其注意申报简表和综合表中“现从事专业”是否一致），点击“附件下载”，将附件解压缩后打印《推荐高级工程师职务任职资格人员情况综合表》及其他附件材料（背景具有“浙江省高级专业技术职务任职资格网上申报评审”</w:t>
      </w:r>
      <w:r w:rsidRPr="008563E6">
        <w:rPr>
          <w:rFonts w:ascii="仿宋" w:eastAsia="仿宋" w:hAnsi="仿宋" w:hint="eastAsia"/>
          <w:kern w:val="0"/>
          <w:sz w:val="32"/>
        </w:rPr>
        <w:lastRenderedPageBreak/>
        <w:t>水印，无此水印的综合表一律不予接收）；然后点击“报送单位设置”，根据管理权限和送审程序，点击下拉菜单中的单位名称，确定报送单位（具体如下：县（市、区）属单位申报对象的报送单位选择当地人力社保部门，</w:t>
      </w:r>
      <w:r w:rsidR="00E67E56" w:rsidRPr="008563E6">
        <w:rPr>
          <w:rFonts w:ascii="仿宋" w:eastAsia="仿宋" w:hAnsi="仿宋" w:hint="eastAsia"/>
          <w:kern w:val="0"/>
          <w:sz w:val="32"/>
        </w:rPr>
        <w:t>市属单位申报对象的报送单位选择市经信或人力社保部门</w:t>
      </w:r>
      <w:r w:rsidRPr="008563E6">
        <w:rPr>
          <w:rFonts w:ascii="仿宋" w:eastAsia="仿宋" w:hAnsi="仿宋" w:hint="eastAsia"/>
          <w:kern w:val="0"/>
          <w:sz w:val="32"/>
        </w:rPr>
        <w:t>，省属单位申报对象的报送单位选择相应省级主管单位）；最后，在“在报职称管理”功能菜单中点击“报送”（需事先将纸质申报材料交单位审核）。</w:t>
      </w:r>
    </w:p>
    <w:p w:rsidR="00F04097" w:rsidRPr="008563E6" w:rsidRDefault="00D155F5">
      <w:pPr>
        <w:widowControl/>
        <w:snapToGrid w:val="0"/>
        <w:spacing w:line="560" w:lineRule="exact"/>
        <w:ind w:firstLine="640"/>
        <w:rPr>
          <w:rFonts w:ascii="仿宋" w:eastAsia="仿宋" w:hAnsi="仿宋"/>
          <w:kern w:val="0"/>
        </w:rPr>
      </w:pPr>
      <w:r w:rsidRPr="008563E6">
        <w:rPr>
          <w:rFonts w:ascii="仿宋" w:eastAsia="仿宋" w:hAnsi="仿宋" w:hint="eastAsia"/>
          <w:kern w:val="0"/>
          <w:sz w:val="32"/>
        </w:rPr>
        <w:t>三、纸质材料审核。单位对申报对象所有纸质材料进行审核，并按规定的内容和时间进行公示，公示无异议后按规定程序报送相应主管部门。</w:t>
      </w:r>
    </w:p>
    <w:p w:rsidR="006A50D5" w:rsidRPr="006A50D5" w:rsidRDefault="007F3301" w:rsidP="007F3301">
      <w:pPr>
        <w:widowControl/>
        <w:jc w:val="left"/>
        <w:rPr>
          <w:rFonts w:eastAsia="楷体_GB2312"/>
          <w:kern w:val="0"/>
          <w:sz w:val="24"/>
        </w:rPr>
      </w:pPr>
      <w:r w:rsidRPr="006A50D5">
        <w:rPr>
          <w:rFonts w:eastAsia="楷体_GB2312"/>
          <w:kern w:val="0"/>
          <w:sz w:val="24"/>
        </w:rPr>
        <w:t xml:space="preserve"> </w:t>
      </w:r>
    </w:p>
    <w:sectPr w:rsidR="006A50D5" w:rsidRPr="006A50D5">
      <w:footerReference w:type="even" r:id="rId9"/>
      <w:footerReference w:type="default" r:id="rId10"/>
      <w:type w:val="continuous"/>
      <w:pgSz w:w="11906" w:h="16838"/>
      <w:pgMar w:top="2097" w:right="1474" w:bottom="1984" w:left="1587" w:header="851" w:footer="1814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C4" w:rsidRDefault="00B912C4">
      <w:r>
        <w:separator/>
      </w:r>
    </w:p>
  </w:endnote>
  <w:endnote w:type="continuationSeparator" w:id="0">
    <w:p w:rsidR="00B912C4" w:rsidRDefault="00B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5" w:rsidRDefault="006A50D5">
    <w:pPr>
      <w:pStyle w:val="ae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6A50D5" w:rsidRDefault="006A50D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5" w:rsidRDefault="006A50D5">
    <w:pPr>
      <w:pStyle w:val="ae"/>
      <w:framePr w:wrap="around" w:vAnchor="text" w:hAnchor="margin" w:xAlign="outside" w:y="1"/>
      <w:rPr>
        <w:rStyle w:val="af4"/>
        <w:sz w:val="30"/>
      </w:rPr>
    </w:pPr>
    <w:r>
      <w:rPr>
        <w:rStyle w:val="af4"/>
        <w:sz w:val="30"/>
      </w:rPr>
      <w:t xml:space="preserve">— </w:t>
    </w:r>
    <w:r>
      <w:rPr>
        <w:rStyle w:val="af4"/>
        <w:rFonts w:ascii="宋体" w:hAnsi="宋体"/>
        <w:sz w:val="28"/>
      </w:rPr>
      <w:fldChar w:fldCharType="begin"/>
    </w:r>
    <w:r>
      <w:rPr>
        <w:rStyle w:val="af4"/>
        <w:rFonts w:ascii="宋体" w:hAnsi="宋体"/>
        <w:sz w:val="28"/>
      </w:rPr>
      <w:instrText xml:space="preserve">PAGE  </w:instrText>
    </w:r>
    <w:r>
      <w:rPr>
        <w:rStyle w:val="af4"/>
        <w:rFonts w:ascii="宋体" w:hAnsi="宋体"/>
        <w:sz w:val="28"/>
      </w:rPr>
      <w:fldChar w:fldCharType="separate"/>
    </w:r>
    <w:r>
      <w:rPr>
        <w:rStyle w:val="af4"/>
        <w:rFonts w:ascii="宋体" w:hAnsi="宋体"/>
        <w:noProof/>
        <w:sz w:val="28"/>
      </w:rPr>
      <w:t>29</w:t>
    </w:r>
    <w:r>
      <w:rPr>
        <w:rStyle w:val="af4"/>
        <w:rFonts w:ascii="宋体" w:hAnsi="宋体"/>
        <w:sz w:val="28"/>
      </w:rPr>
      <w:fldChar w:fldCharType="end"/>
    </w:r>
    <w:r>
      <w:rPr>
        <w:rStyle w:val="af4"/>
        <w:sz w:val="30"/>
      </w:rPr>
      <w:t xml:space="preserve"> —</w:t>
    </w:r>
  </w:p>
  <w:p w:rsidR="006A50D5" w:rsidRDefault="006A50D5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C4" w:rsidRDefault="00B912C4">
      <w:r>
        <w:separator/>
      </w:r>
    </w:p>
  </w:footnote>
  <w:footnote w:type="continuationSeparator" w:id="0">
    <w:p w:rsidR="00B912C4" w:rsidRDefault="00B9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3609"/>
    <w:multiLevelType w:val="multilevel"/>
    <w:tmpl w:val="6CDD3609"/>
    <w:lvl w:ilvl="0">
      <w:start w:val="1"/>
      <w:numFmt w:val="japaneseCounting"/>
      <w:lvlText w:val="（%1）"/>
      <w:lvlJc w:val="left"/>
      <w:pPr>
        <w:ind w:left="1720" w:hanging="10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035"/>
    <w:rsid w:val="000062A0"/>
    <w:rsid w:val="000177B3"/>
    <w:rsid w:val="000223D1"/>
    <w:rsid w:val="00042016"/>
    <w:rsid w:val="00043E9C"/>
    <w:rsid w:val="000464C8"/>
    <w:rsid w:val="0004762C"/>
    <w:rsid w:val="000476D7"/>
    <w:rsid w:val="00053E0D"/>
    <w:rsid w:val="00060B9C"/>
    <w:rsid w:val="000673A9"/>
    <w:rsid w:val="00083BFD"/>
    <w:rsid w:val="000E0306"/>
    <w:rsid w:val="00107AD6"/>
    <w:rsid w:val="00114366"/>
    <w:rsid w:val="0013125C"/>
    <w:rsid w:val="001370CA"/>
    <w:rsid w:val="0016253B"/>
    <w:rsid w:val="0017085E"/>
    <w:rsid w:val="00173340"/>
    <w:rsid w:val="001C4DB4"/>
    <w:rsid w:val="001D3B53"/>
    <w:rsid w:val="001E73CC"/>
    <w:rsid w:val="00217FC2"/>
    <w:rsid w:val="00233E00"/>
    <w:rsid w:val="00234E27"/>
    <w:rsid w:val="002730F4"/>
    <w:rsid w:val="002812C2"/>
    <w:rsid w:val="002816DF"/>
    <w:rsid w:val="002A28D6"/>
    <w:rsid w:val="002F75CC"/>
    <w:rsid w:val="00307713"/>
    <w:rsid w:val="003172B2"/>
    <w:rsid w:val="0032092A"/>
    <w:rsid w:val="003365D5"/>
    <w:rsid w:val="00342147"/>
    <w:rsid w:val="00344D4D"/>
    <w:rsid w:val="00345387"/>
    <w:rsid w:val="00347CBC"/>
    <w:rsid w:val="00352C67"/>
    <w:rsid w:val="00356AC5"/>
    <w:rsid w:val="00364B50"/>
    <w:rsid w:val="003807A4"/>
    <w:rsid w:val="00386F45"/>
    <w:rsid w:val="00391C9C"/>
    <w:rsid w:val="003B5FD8"/>
    <w:rsid w:val="003F5C4B"/>
    <w:rsid w:val="0041311F"/>
    <w:rsid w:val="00417DA1"/>
    <w:rsid w:val="00426510"/>
    <w:rsid w:val="00434741"/>
    <w:rsid w:val="00442ABB"/>
    <w:rsid w:val="004622DC"/>
    <w:rsid w:val="0046382E"/>
    <w:rsid w:val="004A36A1"/>
    <w:rsid w:val="005348F1"/>
    <w:rsid w:val="00563312"/>
    <w:rsid w:val="00573E93"/>
    <w:rsid w:val="00574284"/>
    <w:rsid w:val="005C5422"/>
    <w:rsid w:val="005C5578"/>
    <w:rsid w:val="005D5779"/>
    <w:rsid w:val="005E67B1"/>
    <w:rsid w:val="005F1A6C"/>
    <w:rsid w:val="00606BB9"/>
    <w:rsid w:val="00620E3B"/>
    <w:rsid w:val="006404C9"/>
    <w:rsid w:val="00651554"/>
    <w:rsid w:val="006610E4"/>
    <w:rsid w:val="00665575"/>
    <w:rsid w:val="00682D69"/>
    <w:rsid w:val="0068353F"/>
    <w:rsid w:val="006874C7"/>
    <w:rsid w:val="006917CE"/>
    <w:rsid w:val="006A50D5"/>
    <w:rsid w:val="006A72A6"/>
    <w:rsid w:val="006B62FB"/>
    <w:rsid w:val="006B7BEC"/>
    <w:rsid w:val="006C03D8"/>
    <w:rsid w:val="006C2E45"/>
    <w:rsid w:val="006C7D01"/>
    <w:rsid w:val="006D284B"/>
    <w:rsid w:val="006D5139"/>
    <w:rsid w:val="007363F5"/>
    <w:rsid w:val="00760FCC"/>
    <w:rsid w:val="007803DF"/>
    <w:rsid w:val="00782529"/>
    <w:rsid w:val="00790DCF"/>
    <w:rsid w:val="007914E0"/>
    <w:rsid w:val="00794969"/>
    <w:rsid w:val="007E4E93"/>
    <w:rsid w:val="007F3301"/>
    <w:rsid w:val="007F58D8"/>
    <w:rsid w:val="007F7A84"/>
    <w:rsid w:val="00807D66"/>
    <w:rsid w:val="008246B5"/>
    <w:rsid w:val="0084181D"/>
    <w:rsid w:val="00845A63"/>
    <w:rsid w:val="008532C0"/>
    <w:rsid w:val="008563E6"/>
    <w:rsid w:val="00861CE4"/>
    <w:rsid w:val="0086368B"/>
    <w:rsid w:val="0088065F"/>
    <w:rsid w:val="0092155E"/>
    <w:rsid w:val="00931F07"/>
    <w:rsid w:val="00933937"/>
    <w:rsid w:val="00971A94"/>
    <w:rsid w:val="009745E9"/>
    <w:rsid w:val="00975B77"/>
    <w:rsid w:val="009811B2"/>
    <w:rsid w:val="009859B6"/>
    <w:rsid w:val="009906F2"/>
    <w:rsid w:val="00995244"/>
    <w:rsid w:val="009B1C8A"/>
    <w:rsid w:val="009D0E03"/>
    <w:rsid w:val="009D1DDC"/>
    <w:rsid w:val="009D3206"/>
    <w:rsid w:val="009E0CA1"/>
    <w:rsid w:val="00A00547"/>
    <w:rsid w:val="00A10E68"/>
    <w:rsid w:val="00A23D52"/>
    <w:rsid w:val="00A57487"/>
    <w:rsid w:val="00A76C5D"/>
    <w:rsid w:val="00A82888"/>
    <w:rsid w:val="00A923F4"/>
    <w:rsid w:val="00B27235"/>
    <w:rsid w:val="00B274B7"/>
    <w:rsid w:val="00B40988"/>
    <w:rsid w:val="00B5324B"/>
    <w:rsid w:val="00B56486"/>
    <w:rsid w:val="00B57653"/>
    <w:rsid w:val="00B70DB1"/>
    <w:rsid w:val="00B7334D"/>
    <w:rsid w:val="00B81E16"/>
    <w:rsid w:val="00B912C4"/>
    <w:rsid w:val="00BA7A2C"/>
    <w:rsid w:val="00BC17B7"/>
    <w:rsid w:val="00BD0087"/>
    <w:rsid w:val="00BD5AC1"/>
    <w:rsid w:val="00BD676F"/>
    <w:rsid w:val="00BF07CA"/>
    <w:rsid w:val="00C1010A"/>
    <w:rsid w:val="00C10DFF"/>
    <w:rsid w:val="00C22B07"/>
    <w:rsid w:val="00C371E7"/>
    <w:rsid w:val="00C5741A"/>
    <w:rsid w:val="00C63C6A"/>
    <w:rsid w:val="00C72FDF"/>
    <w:rsid w:val="00C83272"/>
    <w:rsid w:val="00C906FF"/>
    <w:rsid w:val="00C97E2E"/>
    <w:rsid w:val="00CB6F11"/>
    <w:rsid w:val="00CC581D"/>
    <w:rsid w:val="00CC6B8E"/>
    <w:rsid w:val="00CF57DF"/>
    <w:rsid w:val="00D1551E"/>
    <w:rsid w:val="00D155F5"/>
    <w:rsid w:val="00D20442"/>
    <w:rsid w:val="00D20794"/>
    <w:rsid w:val="00D26B47"/>
    <w:rsid w:val="00D3454B"/>
    <w:rsid w:val="00D45321"/>
    <w:rsid w:val="00D46710"/>
    <w:rsid w:val="00D72C84"/>
    <w:rsid w:val="00D831BD"/>
    <w:rsid w:val="00D833EA"/>
    <w:rsid w:val="00D9244F"/>
    <w:rsid w:val="00DB03A0"/>
    <w:rsid w:val="00DB5035"/>
    <w:rsid w:val="00DB7142"/>
    <w:rsid w:val="00DC07CB"/>
    <w:rsid w:val="00DC3647"/>
    <w:rsid w:val="00DE1644"/>
    <w:rsid w:val="00E0070A"/>
    <w:rsid w:val="00E0160B"/>
    <w:rsid w:val="00E05A90"/>
    <w:rsid w:val="00E05C5F"/>
    <w:rsid w:val="00E40A46"/>
    <w:rsid w:val="00E419FE"/>
    <w:rsid w:val="00E43368"/>
    <w:rsid w:val="00E43799"/>
    <w:rsid w:val="00E63165"/>
    <w:rsid w:val="00E67E56"/>
    <w:rsid w:val="00E82A35"/>
    <w:rsid w:val="00E82B7F"/>
    <w:rsid w:val="00E8368F"/>
    <w:rsid w:val="00E878EE"/>
    <w:rsid w:val="00EA32A2"/>
    <w:rsid w:val="00EA717F"/>
    <w:rsid w:val="00EE0834"/>
    <w:rsid w:val="00F04097"/>
    <w:rsid w:val="00F15377"/>
    <w:rsid w:val="00F33C0F"/>
    <w:rsid w:val="00F34D44"/>
    <w:rsid w:val="00F42AE3"/>
    <w:rsid w:val="00F42B85"/>
    <w:rsid w:val="00F52E07"/>
    <w:rsid w:val="00F56E70"/>
    <w:rsid w:val="00F71A59"/>
    <w:rsid w:val="00F74A39"/>
    <w:rsid w:val="00F85970"/>
    <w:rsid w:val="00FA1C51"/>
    <w:rsid w:val="00FA572B"/>
    <w:rsid w:val="00FC28F2"/>
    <w:rsid w:val="00FE2D77"/>
    <w:rsid w:val="00FF140E"/>
    <w:rsid w:val="00FF3784"/>
    <w:rsid w:val="442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01405"/>
  <w15:docId w15:val="{D768EA17-1000-49FE-B747-B0571D0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1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/>
      <w:b/>
      <w:bCs/>
      <w:kern w:val="2"/>
      <w:sz w:val="21"/>
      <w:szCs w:val="24"/>
    </w:rPr>
  </w:style>
  <w:style w:type="paragraph" w:styleId="a4">
    <w:name w:val="annotation text"/>
    <w:basedOn w:val="a"/>
    <w:link w:val="12"/>
    <w:uiPriority w:val="99"/>
    <w:unhideWhenUsed/>
    <w:qFormat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5">
    <w:name w:val="Body Text"/>
    <w:basedOn w:val="a"/>
    <w:link w:val="a6"/>
    <w:qFormat/>
    <w:pPr>
      <w:jc w:val="center"/>
    </w:pPr>
    <w:rPr>
      <w:b/>
      <w:bCs/>
      <w:sz w:val="36"/>
    </w:rPr>
  </w:style>
  <w:style w:type="paragraph" w:styleId="a7">
    <w:name w:val="Body Text Indent"/>
    <w:basedOn w:val="a"/>
    <w:link w:val="a8"/>
    <w:qFormat/>
    <w:pPr>
      <w:spacing w:after="120"/>
      <w:ind w:leftChars="200" w:left="420"/>
    </w:pPr>
  </w:style>
  <w:style w:type="paragraph" w:styleId="a9">
    <w:name w:val="Block Text"/>
    <w:basedOn w:val="a"/>
    <w:qFormat/>
    <w:pPr>
      <w:ind w:left="113" w:right="113"/>
      <w:jc w:val="center"/>
    </w:pPr>
    <w:rPr>
      <w:rFonts w:ascii="宋体" w:hAnsi="宋体"/>
      <w:szCs w:val="20"/>
    </w:rPr>
  </w:style>
  <w:style w:type="paragraph" w:styleId="aa">
    <w:name w:val="Plain Text"/>
    <w:basedOn w:val="a"/>
    <w:link w:val="ab"/>
    <w:rPr>
      <w:rFonts w:ascii="宋体" w:hAnsi="Courier New" w:cs="Courier New"/>
      <w:szCs w:val="21"/>
    </w:rPr>
  </w:style>
  <w:style w:type="paragraph" w:styleId="ac">
    <w:name w:val="Date"/>
    <w:basedOn w:val="a"/>
    <w:next w:val="a"/>
    <w:link w:val="13"/>
    <w:uiPriority w:val="99"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link w:val="14"/>
    <w:uiPriority w:val="99"/>
    <w:qFormat/>
    <w:rPr>
      <w:sz w:val="18"/>
      <w:szCs w:val="1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0">
    <w:name w:val="header"/>
    <w:basedOn w:val="a"/>
    <w:link w:val="af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Strong"/>
    <w:qFormat/>
    <w:locked/>
    <w:rPr>
      <w:b/>
      <w:bCs/>
    </w:rPr>
  </w:style>
  <w:style w:type="character" w:styleId="af4">
    <w:name w:val="page number"/>
    <w:rPr>
      <w:rFonts w:cs="Times New Roman"/>
    </w:rPr>
  </w:style>
  <w:style w:type="character" w:styleId="af5">
    <w:name w:val="FollowedHyperlink"/>
    <w:uiPriority w:val="99"/>
    <w:unhideWhenUsed/>
    <w:rPr>
      <w:color w:val="954F72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uiPriority w:val="99"/>
    <w:unhideWhenUsed/>
    <w:rPr>
      <w:sz w:val="21"/>
      <w:szCs w:val="21"/>
    </w:rPr>
  </w:style>
  <w:style w:type="table" w:styleId="af8">
    <w:name w:val="Table Grid"/>
    <w:basedOn w:val="a1"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link w:val="af0"/>
    <w:uiPriority w:val="99"/>
    <w:locked/>
    <w:rPr>
      <w:rFonts w:cs="Times New Roman"/>
      <w:sz w:val="18"/>
      <w:szCs w:val="18"/>
    </w:rPr>
  </w:style>
  <w:style w:type="character" w:customStyle="1" w:styleId="af">
    <w:name w:val="页脚 字符"/>
    <w:link w:val="ae"/>
    <w:uiPriority w:val="99"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p0">
    <w:name w:val="p0"/>
    <w:rPr>
      <w:rFonts w:ascii="Times New Roman" w:hAnsi="Times New Roman"/>
      <w:sz w:val="32"/>
      <w:szCs w:val="32"/>
    </w:rPr>
  </w:style>
  <w:style w:type="paragraph" w:customStyle="1" w:styleId="Style12">
    <w:name w:val="_Style 12"/>
    <w:basedOn w:val="a"/>
    <w:next w:val="15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rPr>
      <w:rFonts w:ascii="Times New Roman" w:hAnsi="Times New Roman"/>
      <w:b/>
      <w:kern w:val="2"/>
      <w:sz w:val="28"/>
    </w:rPr>
  </w:style>
  <w:style w:type="character" w:customStyle="1" w:styleId="ab">
    <w:name w:val="纯文本 字符"/>
    <w:link w:val="aa"/>
    <w:qFormat/>
    <w:rPr>
      <w:rFonts w:ascii="宋体" w:hAnsi="Courier New" w:cs="Courier New"/>
      <w:kern w:val="2"/>
      <w:sz w:val="21"/>
      <w:szCs w:val="21"/>
    </w:rPr>
  </w:style>
  <w:style w:type="character" w:customStyle="1" w:styleId="af9">
    <w:name w:val="日期 字符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6">
    <w:name w:val="正文文本 字符"/>
    <w:link w:val="a5"/>
    <w:qFormat/>
    <w:rPr>
      <w:rFonts w:ascii="Times New Roman" w:hAnsi="Times New Roman"/>
      <w:b/>
      <w:bCs/>
      <w:kern w:val="2"/>
      <w:sz w:val="36"/>
      <w:szCs w:val="24"/>
    </w:rPr>
  </w:style>
  <w:style w:type="character" w:customStyle="1" w:styleId="30">
    <w:name w:val="正文文本缩进 3 字符"/>
    <w:link w:val="3"/>
    <w:qFormat/>
    <w:rPr>
      <w:rFonts w:ascii="Times New Roman" w:hAnsi="Times New Roman"/>
      <w:kern w:val="2"/>
      <w:sz w:val="16"/>
      <w:szCs w:val="16"/>
    </w:rPr>
  </w:style>
  <w:style w:type="character" w:customStyle="1" w:styleId="a8">
    <w:name w:val="正文文本缩进 字符"/>
    <w:link w:val="a7"/>
    <w:rPr>
      <w:rFonts w:ascii="Times New Roman" w:hAnsi="Times New Roman"/>
      <w:kern w:val="2"/>
      <w:sz w:val="21"/>
      <w:szCs w:val="24"/>
    </w:rPr>
  </w:style>
  <w:style w:type="character" w:customStyle="1" w:styleId="m1">
    <w:name w:val="m1"/>
    <w:rPr>
      <w:b/>
      <w:bCs/>
      <w:sz w:val="21"/>
      <w:szCs w:val="21"/>
    </w:rPr>
  </w:style>
  <w:style w:type="character" w:customStyle="1" w:styleId="content1">
    <w:name w:val="content1"/>
    <w:rPr>
      <w:sz w:val="21"/>
      <w:szCs w:val="21"/>
    </w:rPr>
  </w:style>
  <w:style w:type="character" w:customStyle="1" w:styleId="22">
    <w:name w:val="正文文本 2 字符"/>
    <w:link w:val="21"/>
    <w:qFormat/>
    <w:rPr>
      <w:rFonts w:ascii="Times New Roman" w:hAnsi="Times New Roman"/>
      <w:kern w:val="2"/>
      <w:sz w:val="21"/>
      <w:szCs w:val="24"/>
    </w:rPr>
  </w:style>
  <w:style w:type="character" w:customStyle="1" w:styleId="20">
    <w:name w:val="正文文本缩进 2 字符"/>
    <w:link w:val="2"/>
    <w:qFormat/>
    <w:rPr>
      <w:rFonts w:ascii="Times New Roman" w:hAnsi="Times New Roman"/>
      <w:kern w:val="2"/>
      <w:sz w:val="21"/>
      <w:szCs w:val="24"/>
    </w:rPr>
  </w:style>
  <w:style w:type="character" w:customStyle="1" w:styleId="afa">
    <w:name w:val="批注框文本 字符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">
    <w:name w:val="Char"/>
    <w:basedOn w:val="a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0">
    <w:name w:val="页眉 Char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0">
    <w:name w:val="15"/>
    <w:qFormat/>
    <w:rPr>
      <w:rFonts w:ascii="Arial" w:hAnsi="Arial" w:cs="Arial" w:hint="default"/>
      <w:sz w:val="32"/>
      <w:szCs w:val="32"/>
    </w:rPr>
  </w:style>
  <w:style w:type="paragraph" w:customStyle="1" w:styleId="16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b">
    <w:name w:val="批注文字 字符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12">
    <w:name w:val="批注文字 字符1"/>
    <w:link w:val="a4"/>
    <w:uiPriority w:val="99"/>
    <w:qFormat/>
    <w:rPr>
      <w:rFonts w:ascii="Tahoma" w:eastAsia="微软雅黑" w:hAnsi="Tahoma"/>
      <w:sz w:val="22"/>
      <w:szCs w:val="22"/>
    </w:rPr>
  </w:style>
  <w:style w:type="character" w:customStyle="1" w:styleId="afc">
    <w:name w:val="批注主题 字符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11">
    <w:name w:val="批注主题 字符1"/>
    <w:link w:val="a3"/>
    <w:uiPriority w:val="99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13">
    <w:name w:val="日期 字符1"/>
    <w:link w:val="ac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14">
    <w:name w:val="批注框文本 字符1"/>
    <w:link w:val="ad"/>
    <w:uiPriority w:val="99"/>
    <w:qFormat/>
    <w:rPr>
      <w:rFonts w:ascii="Times New Roman" w:hAnsi="Times New Roman"/>
      <w:kern w:val="2"/>
      <w:sz w:val="18"/>
      <w:szCs w:val="18"/>
    </w:rPr>
  </w:style>
  <w:style w:type="table" w:customStyle="1" w:styleId="17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89">
    <w:name w:val="xl89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90">
    <w:name w:val="xl90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91">
    <w:name w:val="xl91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qFormat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5">
    <w:name w:val="xl105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10">
    <w:name w:val="xl110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7">
    <w:name w:val="xl117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23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BE7DC-350B-4D59-8400-C9B4BBD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26993458@qq.com</cp:lastModifiedBy>
  <cp:revision>106</cp:revision>
  <cp:lastPrinted>2018-08-01T06:55:00Z</cp:lastPrinted>
  <dcterms:created xsi:type="dcterms:W3CDTF">2018-06-13T08:24:00Z</dcterms:created>
  <dcterms:modified xsi:type="dcterms:W3CDTF">2018-08-01T08:04:00Z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